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70AD" w:rsidRPr="008803D2" w:rsidRDefault="00C04368" w:rsidP="00357D80">
      <w:pPr>
        <w:pStyle w:val="Title"/>
        <w:rPr>
          <w:sz w:val="20"/>
          <w:szCs w:val="20"/>
        </w:rPr>
      </w:pPr>
      <w:r w:rsidRPr="008803D2">
        <w:rPr>
          <w:rFonts w:ascii="Verdana" w:eastAsia="Verdana" w:hAnsi="Verdana" w:cs="Verdana"/>
          <w:i w:val="0"/>
          <w:sz w:val="20"/>
          <w:szCs w:val="20"/>
        </w:rPr>
        <w:t>KOSCIUSKO COMMUNITY YMCA</w:t>
      </w:r>
    </w:p>
    <w:p w:rsidR="004270AD" w:rsidRPr="008803D2" w:rsidRDefault="004270AD" w:rsidP="00357D80">
      <w:pPr>
        <w:pStyle w:val="Title"/>
        <w:rPr>
          <w:sz w:val="20"/>
          <w:szCs w:val="20"/>
        </w:rPr>
      </w:pPr>
    </w:p>
    <w:p w:rsidR="004270AD" w:rsidRPr="008803D2" w:rsidRDefault="00C04368" w:rsidP="00357D80">
      <w:r w:rsidRPr="008803D2">
        <w:rPr>
          <w:rFonts w:ascii="Verdana" w:eastAsia="Verdana" w:hAnsi="Verdana" w:cs="Verdana"/>
        </w:rPr>
        <w:t xml:space="preserve">Job Title: </w:t>
      </w:r>
      <w:r w:rsidR="008979D4" w:rsidRPr="008979D4">
        <w:rPr>
          <w:rFonts w:ascii="Verdana" w:eastAsia="Verdana" w:hAnsi="Verdana" w:cs="Verdana"/>
          <w:b/>
        </w:rPr>
        <w:t>Youth</w:t>
      </w:r>
      <w:r w:rsidR="008979D4">
        <w:rPr>
          <w:rFonts w:ascii="Verdana" w:eastAsia="Verdana" w:hAnsi="Verdana" w:cs="Verdana"/>
        </w:rPr>
        <w:t xml:space="preserve"> </w:t>
      </w:r>
      <w:r w:rsidR="00025F01" w:rsidRPr="008803D2">
        <w:rPr>
          <w:rFonts w:ascii="Verdana" w:eastAsia="Verdana" w:hAnsi="Verdana" w:cs="Verdana"/>
          <w:b/>
        </w:rPr>
        <w:t>Sports</w:t>
      </w:r>
      <w:r w:rsidR="00962980" w:rsidRPr="008803D2">
        <w:rPr>
          <w:rFonts w:ascii="Verdana" w:eastAsia="Verdana" w:hAnsi="Verdana" w:cs="Verdana"/>
          <w:b/>
        </w:rPr>
        <w:t xml:space="preserve"> </w:t>
      </w:r>
      <w:r w:rsidR="00480608">
        <w:rPr>
          <w:rFonts w:ascii="Verdana" w:eastAsia="Verdana" w:hAnsi="Verdana" w:cs="Verdana"/>
          <w:b/>
        </w:rPr>
        <w:t>Assistant</w:t>
      </w:r>
    </w:p>
    <w:p w:rsidR="004270AD" w:rsidRPr="008803D2" w:rsidRDefault="00C04368" w:rsidP="00357D80">
      <w:r w:rsidRPr="008803D2">
        <w:rPr>
          <w:rFonts w:ascii="Verdana" w:eastAsia="Verdana" w:hAnsi="Verdana" w:cs="Verdana"/>
        </w:rPr>
        <w:t>FLSA Status: Non-Exempt</w:t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</w:r>
    </w:p>
    <w:p w:rsidR="004270AD" w:rsidRPr="008803D2" w:rsidRDefault="00C04368" w:rsidP="00357D80">
      <w:r w:rsidRPr="008803D2">
        <w:rPr>
          <w:rFonts w:ascii="Verdana" w:eastAsia="Verdana" w:hAnsi="Verdana" w:cs="Verdana"/>
        </w:rPr>
        <w:t>Reports to: Director of</w:t>
      </w:r>
      <w:r w:rsidR="003D7BDE">
        <w:rPr>
          <w:rFonts w:ascii="Verdana" w:eastAsia="Verdana" w:hAnsi="Verdana" w:cs="Verdana"/>
        </w:rPr>
        <w:t xml:space="preserve"> Sports and</w:t>
      </w:r>
      <w:r w:rsidRPr="008803D2">
        <w:rPr>
          <w:rFonts w:ascii="Verdana" w:eastAsia="Verdana" w:hAnsi="Verdana" w:cs="Verdana"/>
        </w:rPr>
        <w:t xml:space="preserve"> </w:t>
      </w:r>
      <w:r w:rsidR="00896CC6" w:rsidRPr="008803D2">
        <w:rPr>
          <w:rFonts w:ascii="Verdana" w:eastAsia="Verdana" w:hAnsi="Verdana" w:cs="Verdana"/>
        </w:rPr>
        <w:t>Recreation</w:t>
      </w:r>
    </w:p>
    <w:p w:rsidR="004270AD" w:rsidRPr="008803D2" w:rsidRDefault="004270AD" w:rsidP="00357D80"/>
    <w:p w:rsidR="004270AD" w:rsidRPr="008803D2" w:rsidRDefault="00C04368" w:rsidP="00357D80">
      <w:r w:rsidRPr="008803D2">
        <w:rPr>
          <w:rFonts w:ascii="Verdana" w:eastAsia="Verdana" w:hAnsi="Verdana" w:cs="Verdana"/>
          <w:b/>
        </w:rPr>
        <w:t>Position Summary:</w:t>
      </w:r>
    </w:p>
    <w:p w:rsidR="00131023" w:rsidRPr="008803D2" w:rsidRDefault="00C04368" w:rsidP="00131023">
      <w:pPr>
        <w:rPr>
          <w:rFonts w:ascii="Verdana" w:hAnsi="Verdana"/>
        </w:rPr>
      </w:pPr>
      <w:r w:rsidRPr="008803D2">
        <w:rPr>
          <w:rFonts w:ascii="Verdana" w:eastAsia="Verdana" w:hAnsi="Verdana" w:cs="Verdana"/>
        </w:rPr>
        <w:t xml:space="preserve">Provides quality experience for youth participating in sports </w:t>
      </w:r>
      <w:r w:rsidR="00131023" w:rsidRPr="008803D2">
        <w:rPr>
          <w:rFonts w:ascii="Verdana" w:eastAsia="Verdana" w:hAnsi="Verdana" w:cs="Verdana"/>
        </w:rPr>
        <w:t>camps/</w:t>
      </w:r>
      <w:r w:rsidRPr="008803D2">
        <w:rPr>
          <w:rFonts w:ascii="Verdana" w:eastAsia="Verdana" w:hAnsi="Verdana" w:cs="Verdana"/>
        </w:rPr>
        <w:t>c</w:t>
      </w:r>
      <w:r w:rsidR="00131023" w:rsidRPr="008803D2">
        <w:rPr>
          <w:rFonts w:ascii="Verdana" w:eastAsia="Verdana" w:hAnsi="Verdana" w:cs="Verdana"/>
        </w:rPr>
        <w:t>linics/lessons</w:t>
      </w:r>
      <w:r w:rsidRPr="008803D2">
        <w:rPr>
          <w:rFonts w:ascii="Verdana" w:eastAsia="Verdana" w:hAnsi="Verdana" w:cs="Verdana"/>
        </w:rPr>
        <w:t xml:space="preserve"> through direct </w:t>
      </w:r>
      <w:r w:rsidR="008C47C0" w:rsidRPr="008803D2">
        <w:rPr>
          <w:rFonts w:ascii="Verdana" w:eastAsia="Verdana" w:hAnsi="Verdana" w:cs="Verdana"/>
        </w:rPr>
        <w:t>instruction.</w:t>
      </w:r>
      <w:r w:rsidRPr="008803D2">
        <w:rPr>
          <w:rFonts w:ascii="Verdana" w:eastAsia="Verdana" w:hAnsi="Verdana" w:cs="Verdana"/>
        </w:rPr>
        <w:t xml:space="preserve"> </w:t>
      </w:r>
      <w:r w:rsidR="00C521E3">
        <w:rPr>
          <w:rFonts w:ascii="Verdana" w:eastAsia="Verdana" w:hAnsi="Verdana" w:cs="Verdana"/>
        </w:rPr>
        <w:t xml:space="preserve">Assists with practice and game-day operations. </w:t>
      </w:r>
      <w:r w:rsidR="00131023" w:rsidRPr="008803D2">
        <w:rPr>
          <w:rFonts w:ascii="Verdana" w:hAnsi="Verdana"/>
        </w:rPr>
        <w:t>Builds effective relationships with youth to ensure a positive learning environment.</w:t>
      </w:r>
    </w:p>
    <w:p w:rsidR="004270AD" w:rsidRPr="008803D2" w:rsidRDefault="004270AD" w:rsidP="00357D80"/>
    <w:p w:rsidR="004270AD" w:rsidRPr="008803D2" w:rsidRDefault="00131023" w:rsidP="00357D80">
      <w:r w:rsidRPr="008803D2">
        <w:rPr>
          <w:rFonts w:ascii="Verdana" w:eastAsia="Verdana" w:hAnsi="Verdana" w:cs="Verdana"/>
          <w:b/>
        </w:rPr>
        <w:t>Essential Functions:</w:t>
      </w:r>
    </w:p>
    <w:p w:rsidR="00131023" w:rsidRPr="008803D2" w:rsidRDefault="00131023" w:rsidP="002E59A9">
      <w:pPr>
        <w:widowControl w:val="0"/>
        <w:tabs>
          <w:tab w:val="left" w:pos="1134"/>
        </w:tabs>
        <w:contextualSpacing/>
        <w:rPr>
          <w:rFonts w:ascii="Verdana" w:eastAsia="Verdana" w:hAnsi="Verdana" w:cs="Verdana"/>
        </w:rPr>
      </w:pP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Responsible for set up and clean up for youth sports programming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Officiate and/or score-keep for youth sports programs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Follows lesson plans created by Director to help teach sport specific skills at sports camps, clinics and other scheduled programming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Assist</w:t>
      </w:r>
      <w:r>
        <w:rPr>
          <w:rFonts w:ascii="Verdana" w:eastAsia="Verdana" w:hAnsi="Verdana" w:cs="Verdana"/>
        </w:rPr>
        <w:t>s</w:t>
      </w:r>
      <w:r w:rsidRPr="00480608">
        <w:rPr>
          <w:rFonts w:ascii="Verdana" w:eastAsia="Verdana" w:hAnsi="Verdana" w:cs="Verdana"/>
        </w:rPr>
        <w:t xml:space="preserve"> volunteer coaches with scheduled activities and serve as a substitute coach if volunteer is not available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Help create and maintain a fun, energizing and safe learning environment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Communicates effectively with program participants, volunteer coaches, fellow co-workers and supervisor</w:t>
      </w:r>
    </w:p>
    <w:p w:rsidR="00480608" w:rsidRPr="00480608" w:rsidRDefault="00480608" w:rsidP="00480608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 xml:space="preserve">Maintains professional appearance </w:t>
      </w:r>
      <w:r>
        <w:rPr>
          <w:rFonts w:ascii="Verdana" w:eastAsia="Verdana" w:hAnsi="Verdana" w:cs="Verdana"/>
        </w:rPr>
        <w:t>and f</w:t>
      </w:r>
      <w:r w:rsidRPr="00480608">
        <w:rPr>
          <w:rFonts w:ascii="Verdana" w:eastAsia="Verdana" w:hAnsi="Verdana" w:cs="Verdana"/>
        </w:rPr>
        <w:t xml:space="preserve">ollows all standards and rules provided by the </w:t>
      </w:r>
      <w:r>
        <w:rPr>
          <w:rFonts w:ascii="Verdana" w:eastAsia="Verdana" w:hAnsi="Verdana" w:cs="Verdana"/>
        </w:rPr>
        <w:t>D</w:t>
      </w:r>
      <w:r w:rsidRPr="00480608">
        <w:rPr>
          <w:rFonts w:ascii="Verdana" w:eastAsia="Verdana" w:hAnsi="Verdana" w:cs="Verdana"/>
        </w:rPr>
        <w:t>irector</w:t>
      </w:r>
    </w:p>
    <w:p w:rsidR="00131023" w:rsidRPr="00C521E3" w:rsidRDefault="00480608" w:rsidP="00C521E3">
      <w:pPr>
        <w:numPr>
          <w:ilvl w:val="0"/>
          <w:numId w:val="6"/>
        </w:numPr>
        <w:rPr>
          <w:rFonts w:ascii="Verdana" w:eastAsia="Verdana" w:hAnsi="Verdana" w:cs="Verdana"/>
        </w:rPr>
      </w:pPr>
      <w:r w:rsidRPr="00480608">
        <w:rPr>
          <w:rFonts w:ascii="Verdana" w:eastAsia="Verdana" w:hAnsi="Verdana" w:cs="Verdana"/>
        </w:rPr>
        <w:t>Performs regular</w:t>
      </w:r>
      <w:bookmarkStart w:id="0" w:name="_GoBack"/>
      <w:bookmarkEnd w:id="0"/>
      <w:r w:rsidRPr="00480608">
        <w:rPr>
          <w:rFonts w:ascii="Verdana" w:eastAsia="Verdana" w:hAnsi="Verdana" w:cs="Verdana"/>
        </w:rPr>
        <w:t xml:space="preserve"> equipment checks and reports damaged and/or malfunctioning equipment</w:t>
      </w:r>
    </w:p>
    <w:p w:rsidR="00131023" w:rsidRPr="008803D2" w:rsidRDefault="00131023" w:rsidP="002E59A9">
      <w:pPr>
        <w:widowControl w:val="0"/>
        <w:tabs>
          <w:tab w:val="left" w:pos="1134"/>
        </w:tabs>
        <w:contextualSpacing/>
        <w:rPr>
          <w:rFonts w:ascii="Verdana" w:eastAsia="Verdana" w:hAnsi="Verdana" w:cs="Verdana"/>
        </w:rPr>
      </w:pPr>
    </w:p>
    <w:p w:rsidR="00962980" w:rsidRPr="008803D2" w:rsidRDefault="0050108D" w:rsidP="00357D80">
      <w:pPr>
        <w:rPr>
          <w:rFonts w:ascii="Verdana" w:eastAsia="Verdana" w:hAnsi="Verdana" w:cs="Verdana"/>
          <w:b/>
        </w:rPr>
      </w:pPr>
      <w:r w:rsidRPr="008803D2">
        <w:rPr>
          <w:rFonts w:ascii="Verdana" w:eastAsia="Verdana" w:hAnsi="Verdana" w:cs="Verdana"/>
          <w:b/>
        </w:rPr>
        <w:t>YMCA Leadership Competencies:</w:t>
      </w:r>
    </w:p>
    <w:p w:rsidR="0050108D" w:rsidRPr="008803D2" w:rsidRDefault="0050108D" w:rsidP="00357D80">
      <w:pPr>
        <w:rPr>
          <w:rFonts w:ascii="Verdana" w:hAnsi="Verdana"/>
        </w:rPr>
      </w:pPr>
    </w:p>
    <w:p w:rsidR="00340698" w:rsidRPr="008803D2" w:rsidRDefault="00340698" w:rsidP="00340698">
      <w:pPr>
        <w:rPr>
          <w:rFonts w:ascii="Verdana" w:hAnsi="Verdana"/>
        </w:rPr>
      </w:pPr>
      <w:r w:rsidRPr="008803D2">
        <w:rPr>
          <w:rFonts w:ascii="Verdana" w:hAnsi="Verdana"/>
        </w:rPr>
        <w:t xml:space="preserve">Relationships: </w:t>
      </w:r>
      <w:r w:rsidR="00131023" w:rsidRPr="008803D2">
        <w:rPr>
          <w:rFonts w:ascii="Verdana" w:hAnsi="Verdana"/>
        </w:rPr>
        <w:t>Works effectively with people of different backgrounds, abilities, opinions, and perceptions. Builds rapport with and relates well to youth.</w:t>
      </w:r>
    </w:p>
    <w:p w:rsidR="008803D2" w:rsidRDefault="008803D2" w:rsidP="00357D80">
      <w:pPr>
        <w:rPr>
          <w:rFonts w:ascii="Verdana" w:hAnsi="Verdana"/>
        </w:rPr>
      </w:pPr>
    </w:p>
    <w:p w:rsidR="00340698" w:rsidRPr="008803D2" w:rsidRDefault="00340698" w:rsidP="00357D80">
      <w:pPr>
        <w:rPr>
          <w:rFonts w:ascii="Verdana" w:hAnsi="Verdana"/>
        </w:rPr>
      </w:pPr>
      <w:r w:rsidRPr="008803D2">
        <w:rPr>
          <w:rFonts w:ascii="Verdana" w:hAnsi="Verdana"/>
        </w:rPr>
        <w:t>Developing Others:</w:t>
      </w:r>
      <w:r w:rsidR="00131023" w:rsidRPr="008803D2">
        <w:rPr>
          <w:rFonts w:ascii="Verdana" w:hAnsi="Verdana"/>
        </w:rPr>
        <w:t xml:space="preserve"> </w:t>
      </w:r>
      <w:r w:rsidR="00DC3454" w:rsidRPr="008803D2">
        <w:rPr>
          <w:rFonts w:ascii="Verdana" w:hAnsi="Verdana" w:cs="Arial"/>
        </w:rPr>
        <w:t>Promotes</w:t>
      </w:r>
      <w:r w:rsidR="00DC3454" w:rsidRPr="008803D2">
        <w:rPr>
          <w:rFonts w:ascii="Verdana" w:hAnsi="Verdana" w:cs="Arial"/>
          <w:color w:val="auto"/>
        </w:rPr>
        <w:t xml:space="preserve"> and demonstrates the Y</w:t>
      </w:r>
      <w:r w:rsidR="00DC3454" w:rsidRPr="008803D2">
        <w:rPr>
          <w:rFonts w:ascii="Verdana" w:hAnsi="Verdana" w:cs="Arial"/>
        </w:rPr>
        <w:t>MCA</w:t>
      </w:r>
      <w:r w:rsidR="00DC3454" w:rsidRPr="008803D2">
        <w:rPr>
          <w:rFonts w:ascii="Verdana" w:hAnsi="Verdana" w:cs="Arial"/>
          <w:color w:val="auto"/>
        </w:rPr>
        <w:t xml:space="preserve">’s </w:t>
      </w:r>
      <w:r w:rsidR="00DC3454" w:rsidRPr="008803D2">
        <w:rPr>
          <w:rFonts w:ascii="Verdana" w:hAnsi="Verdana" w:cs="Arial"/>
        </w:rPr>
        <w:t xml:space="preserve">core </w:t>
      </w:r>
      <w:r w:rsidR="00DC3454" w:rsidRPr="008803D2">
        <w:rPr>
          <w:rFonts w:ascii="Verdana" w:hAnsi="Verdana" w:cs="Arial"/>
          <w:color w:val="auto"/>
        </w:rPr>
        <w:t>values</w:t>
      </w:r>
      <w:r w:rsidR="00DC3454" w:rsidRPr="008803D2">
        <w:rPr>
          <w:rFonts w:ascii="Verdana" w:hAnsi="Verdana"/>
        </w:rPr>
        <w:t xml:space="preserve">. </w:t>
      </w:r>
      <w:r w:rsidR="00131023" w:rsidRPr="008803D2">
        <w:rPr>
          <w:rFonts w:ascii="Verdana" w:hAnsi="Verdana"/>
        </w:rPr>
        <w:t xml:space="preserve">Exhibits strong verbal communication skills and emphasizes affirmation. </w:t>
      </w:r>
    </w:p>
    <w:p w:rsidR="008803D2" w:rsidRDefault="008803D2" w:rsidP="00DC3454">
      <w:pPr>
        <w:widowControl w:val="0"/>
        <w:tabs>
          <w:tab w:val="left" w:pos="1134"/>
        </w:tabs>
        <w:contextualSpacing/>
        <w:rPr>
          <w:rFonts w:ascii="Verdana" w:hAnsi="Verdana"/>
        </w:rPr>
      </w:pPr>
    </w:p>
    <w:p w:rsidR="00DC3454" w:rsidRPr="008803D2" w:rsidRDefault="00340698" w:rsidP="00DC3454">
      <w:pPr>
        <w:widowControl w:val="0"/>
        <w:tabs>
          <w:tab w:val="left" w:pos="1134"/>
        </w:tabs>
        <w:contextualSpacing/>
        <w:rPr>
          <w:rFonts w:ascii="Verdana" w:eastAsia="Verdana" w:hAnsi="Verdana" w:cs="Verdana"/>
        </w:rPr>
      </w:pPr>
      <w:r w:rsidRPr="008803D2">
        <w:rPr>
          <w:rFonts w:ascii="Verdana" w:hAnsi="Verdana"/>
        </w:rPr>
        <w:t>Quality Results:</w:t>
      </w:r>
      <w:r w:rsidR="00DC3454" w:rsidRPr="008803D2">
        <w:rPr>
          <w:rFonts w:ascii="Verdana" w:hAnsi="Verdana"/>
        </w:rPr>
        <w:t xml:space="preserve"> </w:t>
      </w:r>
      <w:r w:rsidR="00DC3454" w:rsidRPr="008803D2">
        <w:rPr>
          <w:rFonts w:ascii="Verdana" w:hAnsi="Verdana" w:cs="Arial"/>
        </w:rPr>
        <w:t>Continually learns more about each sport and youth development</w:t>
      </w:r>
      <w:r w:rsidR="00175E09">
        <w:rPr>
          <w:rFonts w:ascii="Verdana" w:hAnsi="Verdana" w:cs="Arial"/>
        </w:rPr>
        <w:t xml:space="preserve"> stages</w:t>
      </w:r>
      <w:r w:rsidR="00DC3454" w:rsidRPr="008803D2">
        <w:rPr>
          <w:rFonts w:ascii="Verdana" w:hAnsi="Verdana" w:cs="Arial"/>
        </w:rPr>
        <w:t xml:space="preserve">. </w:t>
      </w:r>
      <w:r w:rsidR="00DC3454" w:rsidRPr="008803D2">
        <w:rPr>
          <w:rFonts w:ascii="Verdana" w:eastAsia="Verdana" w:hAnsi="Verdana" w:cs="Verdana"/>
        </w:rPr>
        <w:t>Exhibits strong work ethic.</w:t>
      </w:r>
    </w:p>
    <w:p w:rsidR="008803D2" w:rsidRDefault="008803D2" w:rsidP="00DC3454">
      <w:pPr>
        <w:rPr>
          <w:rFonts w:ascii="Verdana" w:hAnsi="Verdana"/>
        </w:rPr>
      </w:pPr>
    </w:p>
    <w:p w:rsidR="00DC3454" w:rsidRPr="008803D2" w:rsidRDefault="00340698" w:rsidP="00DC3454">
      <w:pPr>
        <w:rPr>
          <w:rFonts w:ascii="Verdana" w:eastAsia="Verdana" w:hAnsi="Verdana" w:cs="Verdana"/>
        </w:rPr>
      </w:pPr>
      <w:r w:rsidRPr="008803D2">
        <w:rPr>
          <w:rFonts w:ascii="Verdana" w:hAnsi="Verdana"/>
        </w:rPr>
        <w:t>Innovation:</w:t>
      </w:r>
      <w:r w:rsidR="00DC3454" w:rsidRPr="008803D2">
        <w:rPr>
          <w:rFonts w:ascii="Verdana" w:hAnsi="Verdana"/>
        </w:rPr>
        <w:t xml:space="preserve"> </w:t>
      </w:r>
      <w:r w:rsidR="00DC3454" w:rsidRPr="008803D2">
        <w:rPr>
          <w:rFonts w:ascii="Verdana" w:eastAsia="Verdana" w:hAnsi="Verdana" w:cs="Verdana"/>
        </w:rPr>
        <w:t>Tailors lesson plans to participant needs. Learns from experience and applies what is learned to new situations. Identifies and utilizes new drills and training methods when encountering obstacles in development.</w:t>
      </w:r>
    </w:p>
    <w:p w:rsidR="004270AD" w:rsidRPr="008803D2" w:rsidRDefault="004270AD" w:rsidP="00357D80"/>
    <w:p w:rsidR="004270AD" w:rsidRPr="008803D2" w:rsidRDefault="00C04368" w:rsidP="00357D80">
      <w:r w:rsidRPr="008803D2">
        <w:rPr>
          <w:rFonts w:ascii="Verdana" w:eastAsia="Verdana" w:hAnsi="Verdana" w:cs="Verdana"/>
          <w:b/>
        </w:rPr>
        <w:t xml:space="preserve">Qualifications: </w:t>
      </w:r>
    </w:p>
    <w:p w:rsidR="00025F01" w:rsidRPr="008803D2" w:rsidRDefault="00357D80" w:rsidP="00357D80">
      <w:pPr>
        <w:rPr>
          <w:rFonts w:ascii="Verdana" w:eastAsia="Verdana" w:hAnsi="Verdana" w:cs="Verdana"/>
        </w:rPr>
      </w:pPr>
      <w:r w:rsidRPr="008803D2">
        <w:rPr>
          <w:rFonts w:ascii="Verdana" w:eastAsia="Verdana" w:hAnsi="Verdana" w:cs="Verdana"/>
        </w:rPr>
        <w:t xml:space="preserve">1. </w:t>
      </w:r>
      <w:r w:rsidR="00C04368" w:rsidRPr="008803D2">
        <w:rPr>
          <w:rFonts w:ascii="Verdana" w:eastAsia="Verdana" w:hAnsi="Verdana" w:cs="Verdana"/>
        </w:rPr>
        <w:t xml:space="preserve">At least </w:t>
      </w:r>
      <w:r w:rsidR="00025F01" w:rsidRPr="008803D2">
        <w:rPr>
          <w:rFonts w:ascii="Verdana" w:eastAsia="Verdana" w:hAnsi="Verdana" w:cs="Verdana"/>
        </w:rPr>
        <w:t>1</w:t>
      </w:r>
      <w:r w:rsidR="00480608">
        <w:rPr>
          <w:rFonts w:ascii="Verdana" w:eastAsia="Verdana" w:hAnsi="Verdana" w:cs="Verdana"/>
        </w:rPr>
        <w:t>6</w:t>
      </w:r>
      <w:r w:rsidR="00C04368" w:rsidRPr="008803D2">
        <w:rPr>
          <w:rFonts w:ascii="Verdana" w:eastAsia="Verdana" w:hAnsi="Verdana" w:cs="Verdana"/>
        </w:rPr>
        <w:t xml:space="preserve"> years old</w:t>
      </w:r>
      <w:r w:rsidR="00025F01" w:rsidRPr="008803D2">
        <w:rPr>
          <w:rFonts w:ascii="Verdana" w:eastAsia="Verdana" w:hAnsi="Verdana" w:cs="Verdana"/>
        </w:rPr>
        <w:t xml:space="preserve"> </w:t>
      </w:r>
    </w:p>
    <w:p w:rsidR="00025F01" w:rsidRPr="008803D2" w:rsidRDefault="00357D80" w:rsidP="00357D80">
      <w:pPr>
        <w:rPr>
          <w:rFonts w:ascii="Verdana" w:eastAsia="Verdana" w:hAnsi="Verdana" w:cs="Verdana"/>
        </w:rPr>
      </w:pPr>
      <w:r w:rsidRPr="008803D2">
        <w:rPr>
          <w:rFonts w:ascii="Verdana" w:hAnsi="Verdana" w:cs="Arial"/>
        </w:rPr>
        <w:t xml:space="preserve">2. </w:t>
      </w:r>
      <w:r w:rsidR="00025F01" w:rsidRPr="008803D2">
        <w:rPr>
          <w:rFonts w:ascii="Verdana" w:hAnsi="Verdana" w:cs="Arial"/>
        </w:rPr>
        <w:t xml:space="preserve">Required certifications: CPR </w:t>
      </w:r>
      <w:r w:rsidR="00962980" w:rsidRPr="008803D2">
        <w:rPr>
          <w:rFonts w:ascii="Verdana" w:hAnsi="Verdana" w:cs="Arial"/>
        </w:rPr>
        <w:t xml:space="preserve">and first aid </w:t>
      </w:r>
      <w:r w:rsidR="00025F01" w:rsidRPr="008803D2">
        <w:rPr>
          <w:rFonts w:ascii="Verdana" w:hAnsi="Verdana" w:cs="Arial"/>
        </w:rPr>
        <w:t>within 30 days of hire</w:t>
      </w:r>
      <w:r w:rsidR="00962980" w:rsidRPr="008803D2">
        <w:rPr>
          <w:rFonts w:ascii="Verdana" w:hAnsi="Verdana" w:cs="Arial"/>
        </w:rPr>
        <w:t>.</w:t>
      </w:r>
      <w:r w:rsidR="00025F01" w:rsidRPr="008803D2">
        <w:rPr>
          <w:rFonts w:ascii="Verdana" w:hAnsi="Verdana" w:cs="Arial"/>
        </w:rPr>
        <w:t xml:space="preserve"> Online blood borne pathogens and child abuse trainings upon hire and renewed annually. </w:t>
      </w:r>
    </w:p>
    <w:p w:rsidR="00B6555C" w:rsidRPr="008803D2" w:rsidRDefault="00357D80" w:rsidP="00357D80">
      <w:pPr>
        <w:rPr>
          <w:rFonts w:ascii="Verdana" w:eastAsia="Verdana" w:hAnsi="Verdana" w:cs="Verdana"/>
        </w:rPr>
      </w:pPr>
      <w:r w:rsidRPr="008803D2">
        <w:rPr>
          <w:rFonts w:ascii="Verdana" w:eastAsia="Verdana" w:hAnsi="Verdana" w:cs="Verdana"/>
        </w:rPr>
        <w:t xml:space="preserve">3. </w:t>
      </w:r>
      <w:r w:rsidR="00480608" w:rsidRPr="00480608">
        <w:rPr>
          <w:rFonts w:ascii="Verdana" w:eastAsia="Verdana" w:hAnsi="Verdana" w:cs="Verdana"/>
        </w:rPr>
        <w:t>Prior experience in organized sports preferred</w:t>
      </w:r>
    </w:p>
    <w:p w:rsidR="00B6555C" w:rsidRDefault="00357D80" w:rsidP="00357D80">
      <w:pPr>
        <w:rPr>
          <w:rFonts w:ascii="Verdana" w:eastAsia="Verdana" w:hAnsi="Verdana" w:cs="Verdana"/>
        </w:rPr>
      </w:pPr>
      <w:r w:rsidRPr="008803D2">
        <w:rPr>
          <w:rFonts w:ascii="Verdana" w:eastAsia="Verdana" w:hAnsi="Verdana" w:cs="Verdana"/>
        </w:rPr>
        <w:t xml:space="preserve">4. </w:t>
      </w:r>
      <w:r w:rsidR="00B6555C" w:rsidRPr="008803D2">
        <w:rPr>
          <w:rFonts w:ascii="Verdana" w:eastAsia="Verdana" w:hAnsi="Verdana" w:cs="Verdana"/>
        </w:rPr>
        <w:t>Bi-lingual preferred</w:t>
      </w:r>
    </w:p>
    <w:p w:rsidR="00480608" w:rsidRPr="008803D2" w:rsidRDefault="00480608" w:rsidP="00357D8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 Weekend availability</w:t>
      </w:r>
    </w:p>
    <w:p w:rsidR="00B6555C" w:rsidRPr="008803D2" w:rsidRDefault="00B6555C" w:rsidP="00357D80">
      <w:pPr>
        <w:ind w:left="360"/>
        <w:rPr>
          <w:rFonts w:ascii="Verdana" w:eastAsia="Verdana" w:hAnsi="Verdana" w:cs="Verdana"/>
        </w:rPr>
      </w:pPr>
    </w:p>
    <w:p w:rsidR="004270AD" w:rsidRPr="008803D2" w:rsidRDefault="00C04368" w:rsidP="00357D80">
      <w:r w:rsidRPr="008803D2">
        <w:rPr>
          <w:rFonts w:ascii="Verdana" w:eastAsia="Verdana" w:hAnsi="Verdana" w:cs="Verdana"/>
          <w:b/>
        </w:rPr>
        <w:t xml:space="preserve">Physical Demands: </w:t>
      </w:r>
    </w:p>
    <w:p w:rsidR="004270AD" w:rsidRPr="008803D2" w:rsidRDefault="00C04368" w:rsidP="00357D80">
      <w:r w:rsidRPr="008803D2">
        <w:rPr>
          <w:rFonts w:ascii="Verdana" w:eastAsia="Verdana" w:hAnsi="Verdana" w:cs="Verdana"/>
        </w:rPr>
        <w:t xml:space="preserve">Ability to perform all physical aspects of the position; including, bending, reaching, and lifting. This individual will be required to </w:t>
      </w:r>
      <w:r w:rsidR="00175E09">
        <w:rPr>
          <w:rFonts w:ascii="Verdana" w:eastAsia="Verdana" w:hAnsi="Verdana" w:cs="Verdana"/>
        </w:rPr>
        <w:t>run</w:t>
      </w:r>
      <w:r w:rsidRPr="008803D2">
        <w:rPr>
          <w:rFonts w:ascii="Verdana" w:eastAsia="Verdana" w:hAnsi="Verdana" w:cs="Verdana"/>
        </w:rPr>
        <w:t xml:space="preserve"> or stand for extended periods of time while demonstrating physical stamina and agility.</w:t>
      </w:r>
    </w:p>
    <w:p w:rsidR="004270AD" w:rsidRPr="008803D2" w:rsidRDefault="004270AD" w:rsidP="00357D80"/>
    <w:p w:rsidR="004270AD" w:rsidRPr="008803D2" w:rsidRDefault="00C04368" w:rsidP="00357D80">
      <w:r w:rsidRPr="008803D2">
        <w:rPr>
          <w:rFonts w:ascii="Verdana" w:eastAsia="Verdana" w:hAnsi="Verdana" w:cs="Verdana"/>
        </w:rPr>
        <w:t xml:space="preserve">_________________________________     </w:t>
      </w:r>
      <w:r w:rsidRPr="008803D2">
        <w:rPr>
          <w:rFonts w:ascii="Verdana" w:eastAsia="Verdana" w:hAnsi="Verdana" w:cs="Verdana"/>
        </w:rPr>
        <w:tab/>
        <w:t xml:space="preserve">  _____________________</w:t>
      </w:r>
    </w:p>
    <w:p w:rsidR="004270AD" w:rsidRPr="008803D2" w:rsidRDefault="00C04368" w:rsidP="00357D80">
      <w:r w:rsidRPr="008803D2">
        <w:rPr>
          <w:rFonts w:ascii="Verdana" w:eastAsia="Verdana" w:hAnsi="Verdana" w:cs="Verdana"/>
        </w:rPr>
        <w:t xml:space="preserve">Signature, Sports </w:t>
      </w:r>
      <w:r w:rsidR="00896CC6" w:rsidRPr="008803D2">
        <w:rPr>
          <w:rFonts w:ascii="Verdana" w:eastAsia="Verdana" w:hAnsi="Verdana" w:cs="Verdana"/>
        </w:rPr>
        <w:t>Instructor</w:t>
      </w:r>
      <w:r w:rsidRPr="008803D2">
        <w:rPr>
          <w:rFonts w:ascii="Verdana" w:eastAsia="Verdana" w:hAnsi="Verdana" w:cs="Verdana"/>
        </w:rPr>
        <w:t xml:space="preserve">  </w:t>
      </w:r>
      <w:r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ab/>
        <w:t xml:space="preserve"> </w:t>
      </w:r>
      <w:r w:rsidR="00025F01" w:rsidRPr="008803D2">
        <w:rPr>
          <w:rFonts w:ascii="Verdana" w:eastAsia="Verdana" w:hAnsi="Verdana" w:cs="Verdana"/>
        </w:rPr>
        <w:tab/>
      </w:r>
      <w:r w:rsidRPr="008803D2">
        <w:rPr>
          <w:rFonts w:ascii="Verdana" w:eastAsia="Verdana" w:hAnsi="Verdana" w:cs="Verdana"/>
        </w:rPr>
        <w:t xml:space="preserve"> Date</w:t>
      </w:r>
    </w:p>
    <w:p w:rsidR="004270AD" w:rsidRPr="008803D2" w:rsidRDefault="004270AD" w:rsidP="00357D80"/>
    <w:p w:rsidR="004270AD" w:rsidRPr="008803D2" w:rsidRDefault="00025F01" w:rsidP="00357D80">
      <w:r w:rsidRPr="008803D2">
        <w:rPr>
          <w:rFonts w:ascii="Verdana" w:hAnsi="Verdana"/>
        </w:rPr>
        <w:t>Last Revised: J</w:t>
      </w:r>
      <w:r w:rsidR="00480608">
        <w:rPr>
          <w:rFonts w:ascii="Verdana" w:hAnsi="Verdana"/>
        </w:rPr>
        <w:t>une</w:t>
      </w:r>
      <w:r w:rsidRPr="008803D2">
        <w:rPr>
          <w:rFonts w:ascii="Verdana" w:hAnsi="Verdana"/>
        </w:rPr>
        <w:t xml:space="preserve"> 2019</w:t>
      </w:r>
    </w:p>
    <w:sectPr w:rsidR="004270AD" w:rsidRPr="008803D2" w:rsidSect="008803D2">
      <w:footerReference w:type="default" r:id="rId8"/>
      <w:pgSz w:w="12240" w:h="15840"/>
      <w:pgMar w:top="720" w:right="720" w:bottom="720" w:left="720" w:header="720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2F" w:rsidRDefault="00596E2F">
      <w:r>
        <w:separator/>
      </w:r>
    </w:p>
  </w:endnote>
  <w:endnote w:type="continuationSeparator" w:id="0">
    <w:p w:rsidR="00596E2F" w:rsidRDefault="005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68" w:rsidRPr="008803D2" w:rsidRDefault="008803D2" w:rsidP="008803D2">
    <w:pPr>
      <w:pStyle w:val="Footer"/>
    </w:pPr>
    <w:r>
      <w:rPr>
        <w:noProof/>
      </w:rPr>
      <w:drawing>
        <wp:inline distT="0" distB="0" distL="0" distR="0" wp14:anchorId="7355EECE" wp14:editId="42B756C3">
          <wp:extent cx="523875" cy="390525"/>
          <wp:effectExtent l="0" t="0" r="9525" b="9525"/>
          <wp:docPr id="1" name="Picture 1" descr="blue and purple 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purple 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884F7C" wp14:editId="1E5DF6F4">
          <wp:extent cx="619125" cy="180975"/>
          <wp:effectExtent l="0" t="0" r="9525" b="9525"/>
          <wp:docPr id="2" name="Picture 2" descr="blue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t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2F" w:rsidRDefault="00596E2F">
      <w:r>
        <w:separator/>
      </w:r>
    </w:p>
  </w:footnote>
  <w:footnote w:type="continuationSeparator" w:id="0">
    <w:p w:rsidR="00596E2F" w:rsidRDefault="005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F77"/>
    <w:multiLevelType w:val="hybridMultilevel"/>
    <w:tmpl w:val="51F8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7E7"/>
    <w:multiLevelType w:val="multilevel"/>
    <w:tmpl w:val="402075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 w15:restartNumberingAfterBreak="0">
    <w:nsid w:val="338A7915"/>
    <w:multiLevelType w:val="hybridMultilevel"/>
    <w:tmpl w:val="E880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3928"/>
    <w:multiLevelType w:val="multilevel"/>
    <w:tmpl w:val="C2888B8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FFB25DA"/>
    <w:multiLevelType w:val="hybridMultilevel"/>
    <w:tmpl w:val="8990E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D"/>
    <w:rsid w:val="00025F01"/>
    <w:rsid w:val="000C3610"/>
    <w:rsid w:val="00131023"/>
    <w:rsid w:val="00175E09"/>
    <w:rsid w:val="002E59A9"/>
    <w:rsid w:val="00322076"/>
    <w:rsid w:val="00340698"/>
    <w:rsid w:val="00357D80"/>
    <w:rsid w:val="003D41B8"/>
    <w:rsid w:val="003D7BDE"/>
    <w:rsid w:val="004270AD"/>
    <w:rsid w:val="00480608"/>
    <w:rsid w:val="0050108D"/>
    <w:rsid w:val="00596E2F"/>
    <w:rsid w:val="007D224C"/>
    <w:rsid w:val="00826002"/>
    <w:rsid w:val="008803D2"/>
    <w:rsid w:val="00896CC6"/>
    <w:rsid w:val="008979D4"/>
    <w:rsid w:val="008C47C0"/>
    <w:rsid w:val="00962980"/>
    <w:rsid w:val="00B6555C"/>
    <w:rsid w:val="00C04368"/>
    <w:rsid w:val="00C521E3"/>
    <w:rsid w:val="00D41F05"/>
    <w:rsid w:val="00DC3454"/>
    <w:rsid w:val="00E3418B"/>
    <w:rsid w:val="00E45423"/>
    <w:rsid w:val="00E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85A81-5A33-4A8C-84E2-25B8E773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i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D2"/>
  </w:style>
  <w:style w:type="paragraph" w:styleId="Footer">
    <w:name w:val="footer"/>
    <w:basedOn w:val="Normal"/>
    <w:link w:val="FooterChar"/>
    <w:unhideWhenUsed/>
    <w:rsid w:val="0088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3D2"/>
  </w:style>
  <w:style w:type="paragraph" w:styleId="ListParagraph">
    <w:name w:val="List Paragraph"/>
    <w:basedOn w:val="Normal"/>
    <w:uiPriority w:val="34"/>
    <w:qFormat/>
    <w:rsid w:val="0048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3AF6-DB08-4F4D-AE60-AE7D560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Gard</dc:creator>
  <cp:lastModifiedBy>Heidi Moseley</cp:lastModifiedBy>
  <cp:revision>4</cp:revision>
  <cp:lastPrinted>2016-07-12T21:11:00Z</cp:lastPrinted>
  <dcterms:created xsi:type="dcterms:W3CDTF">2019-06-27T15:01:00Z</dcterms:created>
  <dcterms:modified xsi:type="dcterms:W3CDTF">2019-07-01T14:51:00Z</dcterms:modified>
</cp:coreProperties>
</file>