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38" w:rsidRPr="003E156D" w:rsidRDefault="00810A38" w:rsidP="005B2E09">
      <w:pPr>
        <w:pStyle w:val="Title"/>
        <w:rPr>
          <w:rFonts w:ascii="Verdana" w:hAnsi="Verdana" w:cs="Arial"/>
          <w:i w:val="0"/>
          <w:sz w:val="20"/>
        </w:rPr>
      </w:pPr>
      <w:r w:rsidRPr="003E156D">
        <w:rPr>
          <w:rFonts w:ascii="Verdana" w:hAnsi="Verdana" w:cs="Arial"/>
          <w:i w:val="0"/>
          <w:sz w:val="20"/>
        </w:rPr>
        <w:t>KOSCIUSKO COMMUNITY YMCA</w:t>
      </w:r>
    </w:p>
    <w:p w:rsidR="00810A38" w:rsidRPr="003E156D" w:rsidRDefault="00810A38" w:rsidP="005B2E09">
      <w:pPr>
        <w:pStyle w:val="Title"/>
        <w:rPr>
          <w:rFonts w:ascii="Verdana" w:hAnsi="Verdana" w:cs="Arial"/>
          <w:b w:val="0"/>
          <w:sz w:val="20"/>
        </w:rPr>
      </w:pPr>
    </w:p>
    <w:p w:rsidR="00810A38" w:rsidRPr="003E156D" w:rsidRDefault="00810A38" w:rsidP="005B2E09">
      <w:pPr>
        <w:rPr>
          <w:rFonts w:ascii="Verdana" w:hAnsi="Verdana" w:cs="Arial"/>
          <w:sz w:val="20"/>
          <w:szCs w:val="20"/>
        </w:rPr>
      </w:pPr>
      <w:r w:rsidRPr="003E156D">
        <w:rPr>
          <w:rFonts w:ascii="Verdana" w:hAnsi="Verdana" w:cs="Arial"/>
          <w:sz w:val="20"/>
          <w:szCs w:val="20"/>
        </w:rPr>
        <w:t xml:space="preserve">Job Title:  </w:t>
      </w:r>
      <w:r w:rsidRPr="003E156D">
        <w:rPr>
          <w:rFonts w:ascii="Verdana" w:hAnsi="Verdana" w:cs="Arial"/>
          <w:b/>
          <w:sz w:val="20"/>
          <w:szCs w:val="20"/>
        </w:rPr>
        <w:t>Adult Sports Referee</w:t>
      </w:r>
      <w:r w:rsidRPr="003E156D">
        <w:rPr>
          <w:rFonts w:ascii="Verdana" w:hAnsi="Verdana" w:cs="Arial"/>
          <w:sz w:val="20"/>
          <w:szCs w:val="20"/>
        </w:rPr>
        <w:tab/>
      </w:r>
      <w:r w:rsidRPr="003E156D">
        <w:rPr>
          <w:rFonts w:ascii="Verdana" w:hAnsi="Verdana" w:cs="Arial"/>
          <w:sz w:val="20"/>
          <w:szCs w:val="20"/>
        </w:rPr>
        <w:tab/>
      </w:r>
    </w:p>
    <w:p w:rsidR="00810A38" w:rsidRPr="003E156D" w:rsidRDefault="00810A38" w:rsidP="005B2E09">
      <w:pPr>
        <w:rPr>
          <w:rFonts w:ascii="Verdana" w:hAnsi="Verdana" w:cs="Arial"/>
          <w:sz w:val="20"/>
          <w:szCs w:val="20"/>
        </w:rPr>
      </w:pPr>
      <w:r w:rsidRPr="003E156D">
        <w:rPr>
          <w:rFonts w:ascii="Verdana" w:hAnsi="Verdana" w:cs="Arial"/>
          <w:sz w:val="20"/>
          <w:szCs w:val="20"/>
        </w:rPr>
        <w:t>FLSA Status: Non-Exempt</w:t>
      </w:r>
      <w:r w:rsidRPr="003E156D">
        <w:rPr>
          <w:rFonts w:ascii="Verdana" w:hAnsi="Verdana" w:cs="Arial"/>
          <w:sz w:val="20"/>
          <w:szCs w:val="20"/>
        </w:rPr>
        <w:tab/>
      </w:r>
      <w:r w:rsidRPr="003E156D">
        <w:rPr>
          <w:rFonts w:ascii="Verdana" w:hAnsi="Verdana" w:cs="Arial"/>
          <w:sz w:val="20"/>
          <w:szCs w:val="20"/>
        </w:rPr>
        <w:tab/>
      </w:r>
      <w:r w:rsidRPr="003E156D">
        <w:rPr>
          <w:rFonts w:ascii="Verdana" w:hAnsi="Verdana" w:cs="Arial"/>
          <w:sz w:val="20"/>
          <w:szCs w:val="20"/>
        </w:rPr>
        <w:tab/>
      </w:r>
      <w:r w:rsidRPr="003E156D">
        <w:rPr>
          <w:rFonts w:ascii="Verdana" w:hAnsi="Verdana" w:cs="Arial"/>
          <w:sz w:val="20"/>
          <w:szCs w:val="20"/>
        </w:rPr>
        <w:tab/>
      </w:r>
      <w:r w:rsidRPr="003E156D">
        <w:rPr>
          <w:rFonts w:ascii="Verdana" w:hAnsi="Verdana" w:cs="Arial"/>
          <w:sz w:val="20"/>
          <w:szCs w:val="20"/>
        </w:rPr>
        <w:tab/>
      </w:r>
      <w:r w:rsidRPr="003E156D">
        <w:rPr>
          <w:rFonts w:ascii="Verdana" w:hAnsi="Verdana" w:cs="Arial"/>
          <w:sz w:val="20"/>
          <w:szCs w:val="20"/>
        </w:rPr>
        <w:tab/>
      </w:r>
    </w:p>
    <w:p w:rsidR="00810A38" w:rsidRPr="003E156D" w:rsidRDefault="00810A38" w:rsidP="005B2E09">
      <w:pPr>
        <w:rPr>
          <w:rFonts w:ascii="Verdana" w:hAnsi="Verdana" w:cs="Arial"/>
          <w:sz w:val="20"/>
          <w:szCs w:val="20"/>
        </w:rPr>
      </w:pPr>
      <w:r w:rsidRPr="003E156D">
        <w:rPr>
          <w:rFonts w:ascii="Verdana" w:hAnsi="Verdana" w:cs="Arial"/>
          <w:sz w:val="20"/>
          <w:szCs w:val="20"/>
        </w:rPr>
        <w:t xml:space="preserve">Reports to: </w:t>
      </w:r>
      <w:r w:rsidRPr="003E156D">
        <w:rPr>
          <w:rFonts w:ascii="Verdana" w:hAnsi="Verdana" w:cs="Arial"/>
          <w:snapToGrid w:val="0"/>
          <w:sz w:val="20"/>
          <w:szCs w:val="20"/>
        </w:rPr>
        <w:t xml:space="preserve">Director of </w:t>
      </w:r>
      <w:r w:rsidR="00D62E12">
        <w:rPr>
          <w:rFonts w:ascii="Verdana" w:hAnsi="Verdana" w:cs="Arial"/>
          <w:snapToGrid w:val="0"/>
          <w:sz w:val="20"/>
          <w:szCs w:val="20"/>
        </w:rPr>
        <w:t xml:space="preserve">Sports and </w:t>
      </w:r>
      <w:r w:rsidRPr="003E156D">
        <w:rPr>
          <w:rFonts w:ascii="Verdana" w:hAnsi="Verdana" w:cs="Arial"/>
          <w:snapToGrid w:val="0"/>
          <w:sz w:val="20"/>
          <w:szCs w:val="20"/>
        </w:rPr>
        <w:t>Recreation</w:t>
      </w:r>
      <w:r w:rsidRPr="003E156D">
        <w:rPr>
          <w:rFonts w:ascii="Verdana" w:hAnsi="Verdana" w:cs="Arial"/>
          <w:sz w:val="20"/>
          <w:szCs w:val="20"/>
        </w:rPr>
        <w:tab/>
      </w:r>
    </w:p>
    <w:p w:rsidR="00810A38" w:rsidRPr="003E156D" w:rsidRDefault="00810A38" w:rsidP="005B2E09">
      <w:pPr>
        <w:rPr>
          <w:rFonts w:ascii="Verdana" w:hAnsi="Verdana"/>
          <w:sz w:val="20"/>
          <w:szCs w:val="20"/>
        </w:rPr>
      </w:pPr>
    </w:p>
    <w:p w:rsidR="00810A38" w:rsidRDefault="00810A38" w:rsidP="005B2E09">
      <w:pPr>
        <w:rPr>
          <w:rFonts w:ascii="Verdana" w:hAnsi="Verdana"/>
          <w:b/>
          <w:sz w:val="20"/>
          <w:szCs w:val="20"/>
        </w:rPr>
      </w:pPr>
      <w:r w:rsidRPr="003E156D">
        <w:rPr>
          <w:rFonts w:ascii="Verdana" w:hAnsi="Verdana"/>
          <w:b/>
          <w:sz w:val="20"/>
          <w:szCs w:val="20"/>
        </w:rPr>
        <w:t xml:space="preserve">Position Summary: </w:t>
      </w:r>
    </w:p>
    <w:p w:rsidR="005B560D" w:rsidRPr="003E156D" w:rsidRDefault="005B560D" w:rsidP="005B2E09">
      <w:pPr>
        <w:rPr>
          <w:rFonts w:ascii="Verdana" w:hAnsi="Verdana"/>
          <w:b/>
          <w:sz w:val="20"/>
          <w:szCs w:val="20"/>
        </w:rPr>
      </w:pPr>
    </w:p>
    <w:p w:rsidR="00810A38" w:rsidRPr="003E156D" w:rsidRDefault="00BE14FE" w:rsidP="005B2E09">
      <w:pPr>
        <w:rPr>
          <w:rFonts w:ascii="Verdana" w:hAnsi="Verdana"/>
          <w:sz w:val="20"/>
          <w:szCs w:val="20"/>
        </w:rPr>
      </w:pPr>
      <w:r w:rsidRPr="00BE14FE">
        <w:rPr>
          <w:rFonts w:ascii="Verdana" w:hAnsi="Verdana"/>
          <w:sz w:val="20"/>
          <w:szCs w:val="20"/>
        </w:rPr>
        <w:t>Provides a quality experience for adult sports league participants through direct leadership of adult sports games and accurate enforcement of rules</w:t>
      </w:r>
      <w:r w:rsidR="00810A38" w:rsidRPr="003E156D">
        <w:rPr>
          <w:rFonts w:ascii="Verdana" w:hAnsi="Verdana"/>
          <w:sz w:val="20"/>
          <w:szCs w:val="20"/>
        </w:rPr>
        <w:t>. Promotes community involvement in sports leagues and effectively conveys program expectations to program participants.</w:t>
      </w:r>
    </w:p>
    <w:p w:rsidR="00810A38" w:rsidRPr="003E156D" w:rsidRDefault="00810A38" w:rsidP="005B2E09">
      <w:pPr>
        <w:rPr>
          <w:rFonts w:ascii="Verdana" w:hAnsi="Verdana"/>
          <w:sz w:val="20"/>
          <w:szCs w:val="20"/>
        </w:rPr>
      </w:pPr>
    </w:p>
    <w:p w:rsidR="000F76E2" w:rsidRPr="003E156D" w:rsidRDefault="00810A38" w:rsidP="005B2E09">
      <w:pPr>
        <w:rPr>
          <w:rFonts w:ascii="Verdana" w:hAnsi="Verdana"/>
          <w:b/>
          <w:sz w:val="20"/>
          <w:szCs w:val="20"/>
        </w:rPr>
      </w:pPr>
      <w:r w:rsidRPr="003E156D">
        <w:rPr>
          <w:rFonts w:ascii="Verdana" w:hAnsi="Verdana"/>
          <w:b/>
          <w:sz w:val="20"/>
          <w:szCs w:val="20"/>
        </w:rPr>
        <w:t>Essential Functions:</w:t>
      </w:r>
    </w:p>
    <w:p w:rsidR="00CC4C36" w:rsidRPr="003E156D" w:rsidRDefault="00CC4C36" w:rsidP="005B2E09">
      <w:pPr>
        <w:rPr>
          <w:rFonts w:ascii="Verdana" w:hAnsi="Verdana"/>
          <w:sz w:val="20"/>
          <w:szCs w:val="20"/>
        </w:rPr>
      </w:pPr>
    </w:p>
    <w:p w:rsidR="00D62E12" w:rsidRPr="00D62E12" w:rsidRDefault="00D62E12" w:rsidP="00D62E12">
      <w:pPr>
        <w:numPr>
          <w:ilvl w:val="0"/>
          <w:numId w:val="4"/>
        </w:numPr>
        <w:rPr>
          <w:rFonts w:ascii="Verdana" w:hAnsi="Verdana"/>
          <w:sz w:val="20"/>
          <w:szCs w:val="20"/>
        </w:rPr>
      </w:pPr>
      <w:r w:rsidRPr="00D62E12">
        <w:rPr>
          <w:rFonts w:ascii="Verdana" w:hAnsi="Verdana"/>
          <w:sz w:val="20"/>
          <w:szCs w:val="20"/>
        </w:rPr>
        <w:t>Enforce</w:t>
      </w:r>
      <w:r>
        <w:rPr>
          <w:rFonts w:ascii="Verdana" w:hAnsi="Verdana"/>
          <w:sz w:val="20"/>
          <w:szCs w:val="20"/>
        </w:rPr>
        <w:t>s</w:t>
      </w:r>
      <w:r w:rsidRPr="00D62E12">
        <w:rPr>
          <w:rFonts w:ascii="Verdana" w:hAnsi="Verdana"/>
          <w:sz w:val="20"/>
          <w:szCs w:val="20"/>
        </w:rPr>
        <w:t xml:space="preserve"> rules, and exercise</w:t>
      </w:r>
      <w:r>
        <w:rPr>
          <w:rFonts w:ascii="Verdana" w:hAnsi="Verdana"/>
          <w:sz w:val="20"/>
          <w:szCs w:val="20"/>
        </w:rPr>
        <w:t>s</w:t>
      </w:r>
      <w:r w:rsidRPr="00D62E12">
        <w:rPr>
          <w:rFonts w:ascii="Verdana" w:hAnsi="Verdana"/>
          <w:sz w:val="20"/>
          <w:szCs w:val="20"/>
        </w:rPr>
        <w:t xml:space="preserve"> authority in an impartial, firm and controlled manner at adult sporting events</w:t>
      </w:r>
    </w:p>
    <w:p w:rsidR="00D62E12" w:rsidRPr="00D62E12" w:rsidRDefault="00D62E12" w:rsidP="00D62E12">
      <w:pPr>
        <w:numPr>
          <w:ilvl w:val="0"/>
          <w:numId w:val="4"/>
        </w:numPr>
        <w:rPr>
          <w:rFonts w:ascii="Verdana" w:hAnsi="Verdana"/>
          <w:sz w:val="20"/>
          <w:szCs w:val="20"/>
        </w:rPr>
      </w:pPr>
      <w:r w:rsidRPr="00D62E12">
        <w:rPr>
          <w:rFonts w:ascii="Verdana" w:hAnsi="Verdana"/>
          <w:sz w:val="20"/>
          <w:szCs w:val="20"/>
        </w:rPr>
        <w:t>Hold</w:t>
      </w:r>
      <w:r>
        <w:rPr>
          <w:rFonts w:ascii="Verdana" w:hAnsi="Verdana"/>
          <w:sz w:val="20"/>
          <w:szCs w:val="20"/>
        </w:rPr>
        <w:t>s</w:t>
      </w:r>
      <w:r w:rsidRPr="00D62E12">
        <w:rPr>
          <w:rFonts w:ascii="Verdana" w:hAnsi="Verdana"/>
          <w:sz w:val="20"/>
          <w:szCs w:val="20"/>
        </w:rPr>
        <w:t xml:space="preserve"> and maintain</w:t>
      </w:r>
      <w:r>
        <w:rPr>
          <w:rFonts w:ascii="Verdana" w:hAnsi="Verdana"/>
          <w:sz w:val="20"/>
          <w:szCs w:val="20"/>
        </w:rPr>
        <w:t>s</w:t>
      </w:r>
      <w:r w:rsidRPr="00D62E12">
        <w:rPr>
          <w:rFonts w:ascii="Verdana" w:hAnsi="Verdana"/>
          <w:sz w:val="20"/>
          <w:szCs w:val="20"/>
        </w:rPr>
        <w:t xml:space="preserve"> the basic tenets of officiating which include integrity, neutrality, respect, sensitivity, professionalism, discretion and tactfulness</w:t>
      </w:r>
    </w:p>
    <w:p w:rsidR="00D62E12" w:rsidRPr="00D62E12" w:rsidRDefault="00D62E12" w:rsidP="00D62E12">
      <w:pPr>
        <w:numPr>
          <w:ilvl w:val="0"/>
          <w:numId w:val="4"/>
        </w:numPr>
        <w:rPr>
          <w:rFonts w:ascii="Verdana" w:hAnsi="Verdana"/>
          <w:sz w:val="20"/>
          <w:szCs w:val="20"/>
        </w:rPr>
      </w:pPr>
      <w:r w:rsidRPr="00D62E12">
        <w:rPr>
          <w:rFonts w:ascii="Verdana" w:hAnsi="Verdana"/>
          <w:sz w:val="20"/>
          <w:szCs w:val="20"/>
        </w:rPr>
        <w:t>Communicates effectively with participants, fellow officials, scorekeepers and supervisor</w:t>
      </w:r>
    </w:p>
    <w:p w:rsidR="00D62E12" w:rsidRPr="00D62E12" w:rsidRDefault="00D62E12" w:rsidP="00D62E12">
      <w:pPr>
        <w:numPr>
          <w:ilvl w:val="0"/>
          <w:numId w:val="4"/>
        </w:numPr>
        <w:rPr>
          <w:rFonts w:ascii="Verdana" w:hAnsi="Verdana"/>
          <w:sz w:val="20"/>
          <w:szCs w:val="20"/>
        </w:rPr>
      </w:pPr>
      <w:r w:rsidRPr="00D62E12">
        <w:rPr>
          <w:rFonts w:ascii="Verdana" w:hAnsi="Verdana"/>
          <w:sz w:val="20"/>
          <w:szCs w:val="20"/>
        </w:rPr>
        <w:t>Ability to resolve conflicts in a professional and tactful manner</w:t>
      </w:r>
    </w:p>
    <w:p w:rsidR="00D62E12" w:rsidRPr="00D62E12" w:rsidRDefault="00D62E12" w:rsidP="00D62E12">
      <w:pPr>
        <w:numPr>
          <w:ilvl w:val="0"/>
          <w:numId w:val="4"/>
        </w:numPr>
        <w:rPr>
          <w:rFonts w:ascii="Verdana" w:hAnsi="Verdana"/>
          <w:sz w:val="20"/>
          <w:szCs w:val="20"/>
        </w:rPr>
      </w:pPr>
      <w:r>
        <w:rPr>
          <w:rFonts w:ascii="Verdana" w:hAnsi="Verdana"/>
          <w:sz w:val="20"/>
          <w:szCs w:val="20"/>
        </w:rPr>
        <w:t>P</w:t>
      </w:r>
      <w:r w:rsidRPr="00D62E12">
        <w:rPr>
          <w:rFonts w:ascii="Verdana" w:hAnsi="Verdana"/>
          <w:sz w:val="20"/>
          <w:szCs w:val="20"/>
        </w:rPr>
        <w:t>unctual and professional at all times, honor</w:t>
      </w:r>
      <w:r>
        <w:rPr>
          <w:rFonts w:ascii="Verdana" w:hAnsi="Verdana"/>
          <w:sz w:val="20"/>
          <w:szCs w:val="20"/>
        </w:rPr>
        <w:t>s</w:t>
      </w:r>
      <w:r w:rsidRPr="00D62E12">
        <w:rPr>
          <w:rFonts w:ascii="Verdana" w:hAnsi="Verdana"/>
          <w:sz w:val="20"/>
          <w:szCs w:val="20"/>
        </w:rPr>
        <w:t xml:space="preserve"> all accepted game assignments and ensures a suitable replacement if a conflict arises</w:t>
      </w:r>
    </w:p>
    <w:p w:rsidR="00D62E12" w:rsidRPr="00D62E12" w:rsidRDefault="00D62E12" w:rsidP="00D62E12">
      <w:pPr>
        <w:numPr>
          <w:ilvl w:val="0"/>
          <w:numId w:val="4"/>
        </w:numPr>
        <w:rPr>
          <w:rFonts w:ascii="Verdana" w:hAnsi="Verdana"/>
          <w:sz w:val="20"/>
          <w:szCs w:val="20"/>
        </w:rPr>
      </w:pPr>
      <w:r w:rsidRPr="00D62E12">
        <w:rPr>
          <w:rFonts w:ascii="Verdana" w:hAnsi="Verdana"/>
          <w:sz w:val="20"/>
          <w:szCs w:val="20"/>
        </w:rPr>
        <w:t>Maintains professional appearance</w:t>
      </w:r>
    </w:p>
    <w:p w:rsidR="00D62E12" w:rsidRPr="007A4F5B" w:rsidRDefault="00D62E12" w:rsidP="007A4F5B">
      <w:pPr>
        <w:numPr>
          <w:ilvl w:val="0"/>
          <w:numId w:val="4"/>
        </w:numPr>
        <w:rPr>
          <w:rFonts w:ascii="Verdana" w:hAnsi="Verdana"/>
          <w:sz w:val="20"/>
          <w:szCs w:val="20"/>
        </w:rPr>
      </w:pPr>
      <w:r w:rsidRPr="00D62E12">
        <w:rPr>
          <w:rFonts w:ascii="Verdana" w:hAnsi="Verdana"/>
          <w:sz w:val="20"/>
          <w:szCs w:val="20"/>
        </w:rPr>
        <w:t xml:space="preserve">Follows all standards and rules provided by the </w:t>
      </w:r>
      <w:r w:rsidR="007A4F5B">
        <w:rPr>
          <w:rFonts w:ascii="Verdana" w:hAnsi="Verdana"/>
          <w:sz w:val="20"/>
          <w:szCs w:val="20"/>
        </w:rPr>
        <w:t>D</w:t>
      </w:r>
      <w:r w:rsidRPr="007A4F5B">
        <w:rPr>
          <w:rFonts w:ascii="Verdana" w:hAnsi="Verdana"/>
          <w:sz w:val="20"/>
          <w:szCs w:val="20"/>
        </w:rPr>
        <w:t>irector</w:t>
      </w:r>
    </w:p>
    <w:p w:rsidR="00CC4C36" w:rsidRPr="00D62E12" w:rsidRDefault="00D62E12" w:rsidP="00D62E12">
      <w:pPr>
        <w:pStyle w:val="ListParagraph"/>
        <w:numPr>
          <w:ilvl w:val="0"/>
          <w:numId w:val="4"/>
        </w:numPr>
        <w:rPr>
          <w:rFonts w:ascii="Verdana" w:hAnsi="Verdana"/>
          <w:sz w:val="20"/>
          <w:szCs w:val="20"/>
        </w:rPr>
      </w:pPr>
      <w:r w:rsidRPr="00D62E12">
        <w:rPr>
          <w:rFonts w:ascii="Verdana" w:hAnsi="Verdana"/>
          <w:sz w:val="20"/>
          <w:szCs w:val="20"/>
        </w:rPr>
        <w:t>Maintains safe equipment and participation standards</w:t>
      </w:r>
    </w:p>
    <w:p w:rsidR="00CC4C36" w:rsidRPr="003E156D" w:rsidRDefault="00CC4C36" w:rsidP="005B2E09">
      <w:pPr>
        <w:rPr>
          <w:rFonts w:ascii="Verdana" w:hAnsi="Verdana"/>
          <w:sz w:val="20"/>
          <w:szCs w:val="20"/>
        </w:rPr>
      </w:pPr>
    </w:p>
    <w:p w:rsidR="00CC4C36" w:rsidRPr="003E156D" w:rsidRDefault="00810A38" w:rsidP="00CC4C36">
      <w:pPr>
        <w:rPr>
          <w:rFonts w:ascii="Verdana" w:hAnsi="Verdana"/>
          <w:b/>
          <w:sz w:val="20"/>
          <w:szCs w:val="20"/>
        </w:rPr>
      </w:pPr>
      <w:r w:rsidRPr="003E156D">
        <w:rPr>
          <w:rFonts w:ascii="Verdana" w:hAnsi="Verdana"/>
          <w:b/>
          <w:sz w:val="20"/>
          <w:szCs w:val="20"/>
        </w:rPr>
        <w:t xml:space="preserve">YMCA </w:t>
      </w:r>
      <w:r w:rsidR="004F284F" w:rsidRPr="003E156D">
        <w:rPr>
          <w:rFonts w:ascii="Verdana" w:hAnsi="Verdana"/>
          <w:b/>
          <w:sz w:val="20"/>
          <w:szCs w:val="20"/>
        </w:rPr>
        <w:t>Leadership Competencies:</w:t>
      </w:r>
    </w:p>
    <w:p w:rsidR="00CC4C36" w:rsidRPr="003E156D" w:rsidRDefault="00CC4C36" w:rsidP="00CC4C36">
      <w:pPr>
        <w:rPr>
          <w:rFonts w:ascii="Verdana" w:hAnsi="Verdana"/>
          <w:b/>
          <w:sz w:val="20"/>
          <w:szCs w:val="20"/>
        </w:rPr>
      </w:pPr>
    </w:p>
    <w:p w:rsidR="00CC4C36" w:rsidRPr="003E156D" w:rsidRDefault="00CC4C36" w:rsidP="00CC4C36">
      <w:pPr>
        <w:rPr>
          <w:rFonts w:ascii="Verdana" w:hAnsi="Verdana"/>
          <w:sz w:val="20"/>
          <w:szCs w:val="20"/>
        </w:rPr>
      </w:pPr>
      <w:r w:rsidRPr="003E156D">
        <w:rPr>
          <w:rFonts w:ascii="Verdana" w:hAnsi="Verdana"/>
          <w:sz w:val="20"/>
          <w:szCs w:val="20"/>
        </w:rPr>
        <w:t>Relationships</w:t>
      </w:r>
      <w:r w:rsidR="00810A38" w:rsidRPr="003E156D">
        <w:rPr>
          <w:rFonts w:ascii="Verdana" w:hAnsi="Verdana"/>
          <w:sz w:val="20"/>
          <w:szCs w:val="20"/>
        </w:rPr>
        <w:t>: Works effectively with people of different backgrounds, abilities, opinions, and perceptions. Builds rapport and relates well to others. Seeks first to understand the other person's point of view. Listens for understanding and meaning. Takes initiative t</w:t>
      </w:r>
      <w:r w:rsidRPr="003E156D">
        <w:rPr>
          <w:rFonts w:ascii="Verdana" w:hAnsi="Verdana"/>
          <w:sz w:val="20"/>
          <w:szCs w:val="20"/>
        </w:rPr>
        <w:t>o assist in developing others.</w:t>
      </w:r>
    </w:p>
    <w:p w:rsidR="00CC4C36" w:rsidRPr="003E156D" w:rsidRDefault="00CC4C36" w:rsidP="00CC4C36">
      <w:pPr>
        <w:rPr>
          <w:rFonts w:ascii="Verdana" w:hAnsi="Verdana"/>
          <w:sz w:val="20"/>
          <w:szCs w:val="20"/>
        </w:rPr>
      </w:pPr>
    </w:p>
    <w:p w:rsidR="00CC4C36" w:rsidRPr="003E156D" w:rsidRDefault="00CC4C36" w:rsidP="00CC4C36">
      <w:pPr>
        <w:rPr>
          <w:rFonts w:ascii="Verdana" w:hAnsi="Verdana"/>
          <w:sz w:val="20"/>
          <w:szCs w:val="20"/>
        </w:rPr>
      </w:pPr>
      <w:r w:rsidRPr="003E156D">
        <w:rPr>
          <w:rFonts w:ascii="Verdana" w:hAnsi="Verdana"/>
          <w:sz w:val="20"/>
          <w:szCs w:val="20"/>
        </w:rPr>
        <w:t>Emotional Maturi</w:t>
      </w:r>
      <w:r w:rsidR="003E156D">
        <w:rPr>
          <w:rFonts w:ascii="Verdana" w:hAnsi="Verdana"/>
          <w:sz w:val="20"/>
          <w:szCs w:val="20"/>
        </w:rPr>
        <w:t>ty: Accurately assesses</w:t>
      </w:r>
      <w:r w:rsidRPr="003E156D">
        <w:rPr>
          <w:rFonts w:ascii="Verdana" w:hAnsi="Verdana"/>
          <w:sz w:val="20"/>
          <w:szCs w:val="20"/>
        </w:rPr>
        <w:t xml:space="preserve"> feelings, strengths and limitations and how they impact </w:t>
      </w:r>
      <w:r w:rsidR="003E156D">
        <w:rPr>
          <w:rFonts w:ascii="Verdana" w:hAnsi="Verdana"/>
          <w:sz w:val="20"/>
          <w:szCs w:val="20"/>
        </w:rPr>
        <w:t>performance</w:t>
      </w:r>
      <w:r w:rsidRPr="003E156D">
        <w:rPr>
          <w:rFonts w:ascii="Verdana" w:hAnsi="Verdana"/>
          <w:sz w:val="20"/>
          <w:szCs w:val="20"/>
        </w:rPr>
        <w:t xml:space="preserve">. Utilizes non-threatening methods to address sensitive issues and inappropriate behavior. Remains </w:t>
      </w:r>
      <w:r w:rsidR="005655E4" w:rsidRPr="003E156D">
        <w:rPr>
          <w:rFonts w:ascii="Verdana" w:hAnsi="Verdana"/>
          <w:sz w:val="20"/>
          <w:szCs w:val="20"/>
        </w:rPr>
        <w:t>calm in challenging situations, maintaining appropriate behavior, language, and attitude.</w:t>
      </w:r>
    </w:p>
    <w:p w:rsidR="00CC4C36" w:rsidRPr="003E156D" w:rsidRDefault="00CC4C36" w:rsidP="00CC4C36">
      <w:pPr>
        <w:rPr>
          <w:rFonts w:ascii="Verdana" w:hAnsi="Verdana"/>
          <w:b/>
          <w:sz w:val="20"/>
          <w:szCs w:val="20"/>
        </w:rPr>
      </w:pPr>
    </w:p>
    <w:p w:rsidR="00CC4C36" w:rsidRPr="003E156D" w:rsidRDefault="005655E4" w:rsidP="005B2E09">
      <w:pPr>
        <w:rPr>
          <w:rFonts w:ascii="Verdana" w:hAnsi="Verdana"/>
          <w:sz w:val="20"/>
          <w:szCs w:val="20"/>
        </w:rPr>
      </w:pPr>
      <w:r w:rsidRPr="003E156D">
        <w:rPr>
          <w:rFonts w:ascii="Verdana" w:hAnsi="Verdana"/>
          <w:sz w:val="20"/>
          <w:szCs w:val="20"/>
        </w:rPr>
        <w:t>Communication: Proactively b</w:t>
      </w:r>
      <w:r w:rsidR="00CC4C36" w:rsidRPr="003E156D">
        <w:rPr>
          <w:rFonts w:ascii="Verdana" w:hAnsi="Verdana"/>
          <w:sz w:val="20"/>
          <w:szCs w:val="20"/>
        </w:rPr>
        <w:t>uilds effective relationships with members. Helps members connect with each other and the YMCA. Clearly conveys program expectations to program participants and any resultant discipline</w:t>
      </w:r>
      <w:r w:rsidRPr="003E156D">
        <w:rPr>
          <w:rFonts w:ascii="Verdana" w:hAnsi="Verdana"/>
          <w:sz w:val="20"/>
          <w:szCs w:val="20"/>
        </w:rPr>
        <w:t>.</w:t>
      </w:r>
      <w:r w:rsidR="003E156D">
        <w:rPr>
          <w:rFonts w:ascii="Verdana" w:hAnsi="Verdana"/>
          <w:sz w:val="20"/>
          <w:szCs w:val="20"/>
        </w:rPr>
        <w:t xml:space="preserve"> </w:t>
      </w:r>
    </w:p>
    <w:p w:rsidR="00CC4C36" w:rsidRPr="003E156D" w:rsidRDefault="00CC4C36" w:rsidP="005B2E09">
      <w:pPr>
        <w:rPr>
          <w:rFonts w:ascii="Verdana" w:hAnsi="Verdana"/>
          <w:sz w:val="20"/>
          <w:szCs w:val="20"/>
        </w:rPr>
      </w:pPr>
    </w:p>
    <w:p w:rsidR="00CC4C36" w:rsidRPr="003E156D" w:rsidRDefault="00810A38" w:rsidP="005B2E09">
      <w:pPr>
        <w:rPr>
          <w:rFonts w:ascii="Verdana" w:hAnsi="Verdana"/>
          <w:sz w:val="20"/>
          <w:szCs w:val="20"/>
        </w:rPr>
      </w:pPr>
      <w:r w:rsidRPr="003E156D">
        <w:rPr>
          <w:rFonts w:ascii="Verdana" w:hAnsi="Verdana"/>
          <w:sz w:val="20"/>
          <w:szCs w:val="20"/>
        </w:rPr>
        <w:t>Decisio</w:t>
      </w:r>
      <w:r w:rsidR="00CC4C36" w:rsidRPr="003E156D">
        <w:rPr>
          <w:rFonts w:ascii="Verdana" w:hAnsi="Verdana"/>
          <w:sz w:val="20"/>
          <w:szCs w:val="20"/>
        </w:rPr>
        <w:t>n Making: Makes sound judgments</w:t>
      </w:r>
      <w:r w:rsidRPr="003E156D">
        <w:rPr>
          <w:rFonts w:ascii="Verdana" w:hAnsi="Verdana"/>
          <w:sz w:val="20"/>
          <w:szCs w:val="20"/>
        </w:rPr>
        <w:t xml:space="preserve"> and transfers learning from one situation to another. Capably handles difficult and </w:t>
      </w:r>
      <w:r w:rsidR="00CC4C36" w:rsidRPr="003E156D">
        <w:rPr>
          <w:rFonts w:ascii="Verdana" w:hAnsi="Verdana"/>
          <w:sz w:val="20"/>
          <w:szCs w:val="20"/>
        </w:rPr>
        <w:t>stressful situations</w:t>
      </w:r>
      <w:r w:rsidRPr="003E156D">
        <w:rPr>
          <w:rFonts w:ascii="Verdana" w:hAnsi="Verdana"/>
          <w:sz w:val="20"/>
          <w:szCs w:val="20"/>
        </w:rPr>
        <w:t>. Possesses strong strategi</w:t>
      </w:r>
      <w:r w:rsidR="00CC4C36" w:rsidRPr="003E156D">
        <w:rPr>
          <w:rFonts w:ascii="Verdana" w:hAnsi="Verdana"/>
          <w:sz w:val="20"/>
          <w:szCs w:val="20"/>
        </w:rPr>
        <w:t>c and critical thinking skills. Uph</w:t>
      </w:r>
      <w:r w:rsidR="008E73FF">
        <w:rPr>
          <w:rFonts w:ascii="Verdana" w:hAnsi="Verdana"/>
          <w:sz w:val="20"/>
          <w:szCs w:val="20"/>
        </w:rPr>
        <w:t>olds highest level of integrity and m</w:t>
      </w:r>
      <w:r w:rsidR="008E73FF" w:rsidRPr="003E156D">
        <w:rPr>
          <w:rFonts w:ascii="Verdana" w:hAnsi="Verdana"/>
          <w:sz w:val="20"/>
          <w:szCs w:val="20"/>
        </w:rPr>
        <w:t>akes unbiased, confident decisions</w:t>
      </w:r>
    </w:p>
    <w:p w:rsidR="005655E4" w:rsidRPr="003E156D" w:rsidRDefault="005655E4" w:rsidP="005B2E09">
      <w:pPr>
        <w:rPr>
          <w:rFonts w:ascii="Verdana" w:hAnsi="Verdana"/>
          <w:b/>
          <w:sz w:val="20"/>
          <w:szCs w:val="20"/>
        </w:rPr>
      </w:pPr>
    </w:p>
    <w:p w:rsidR="00810A38" w:rsidRPr="003E156D" w:rsidRDefault="00810A38" w:rsidP="005B2E09">
      <w:pPr>
        <w:rPr>
          <w:rFonts w:ascii="Verdana" w:hAnsi="Verdana"/>
          <w:b/>
          <w:sz w:val="20"/>
          <w:szCs w:val="20"/>
        </w:rPr>
      </w:pPr>
      <w:r w:rsidRPr="003E156D">
        <w:rPr>
          <w:rFonts w:ascii="Verdana" w:hAnsi="Verdana"/>
          <w:b/>
          <w:sz w:val="20"/>
          <w:szCs w:val="20"/>
        </w:rPr>
        <w:t>Qualifications:</w:t>
      </w:r>
    </w:p>
    <w:p w:rsidR="005655E4" w:rsidRPr="003E156D" w:rsidRDefault="005655E4" w:rsidP="005B2E09">
      <w:pPr>
        <w:rPr>
          <w:rFonts w:ascii="Verdana" w:hAnsi="Verdana"/>
          <w:b/>
          <w:sz w:val="20"/>
          <w:szCs w:val="20"/>
        </w:rPr>
      </w:pPr>
    </w:p>
    <w:p w:rsidR="00810A38" w:rsidRPr="003E156D" w:rsidRDefault="00810A38" w:rsidP="005B2E09">
      <w:pPr>
        <w:rPr>
          <w:rFonts w:ascii="Verdana" w:hAnsi="Verdana"/>
          <w:sz w:val="20"/>
          <w:szCs w:val="20"/>
        </w:rPr>
      </w:pPr>
      <w:r w:rsidRPr="003E156D">
        <w:rPr>
          <w:rFonts w:ascii="Verdana" w:hAnsi="Verdana"/>
          <w:sz w:val="20"/>
          <w:szCs w:val="20"/>
        </w:rPr>
        <w:t>1. At least 1</w:t>
      </w:r>
      <w:r w:rsidR="00D62E12">
        <w:rPr>
          <w:rFonts w:ascii="Verdana" w:hAnsi="Verdana"/>
          <w:sz w:val="20"/>
          <w:szCs w:val="20"/>
        </w:rPr>
        <w:t>8</w:t>
      </w:r>
      <w:r w:rsidRPr="003E156D">
        <w:rPr>
          <w:rFonts w:ascii="Verdana" w:hAnsi="Verdana"/>
          <w:sz w:val="20"/>
          <w:szCs w:val="20"/>
        </w:rPr>
        <w:t xml:space="preserve"> years old preferred</w:t>
      </w:r>
    </w:p>
    <w:p w:rsidR="00810A38" w:rsidRPr="003E156D" w:rsidRDefault="00810A38" w:rsidP="005B2E09">
      <w:pPr>
        <w:rPr>
          <w:rFonts w:ascii="Verdana" w:hAnsi="Verdana"/>
          <w:sz w:val="20"/>
          <w:szCs w:val="20"/>
        </w:rPr>
      </w:pPr>
      <w:r w:rsidRPr="003E156D">
        <w:rPr>
          <w:rFonts w:ascii="Verdana" w:hAnsi="Verdana"/>
          <w:sz w:val="20"/>
          <w:szCs w:val="20"/>
        </w:rPr>
        <w:t xml:space="preserve">2. </w:t>
      </w:r>
      <w:r w:rsidRPr="003E156D">
        <w:rPr>
          <w:rFonts w:ascii="Verdana" w:hAnsi="Verdana" w:cs="Arial"/>
          <w:sz w:val="20"/>
          <w:szCs w:val="20"/>
        </w:rPr>
        <w:t>Required certifications: CPR within 30 days of hire. Online blood borne pathogens and child abuse trainings</w:t>
      </w:r>
      <w:r w:rsidR="00D62E12">
        <w:rPr>
          <w:rFonts w:ascii="Verdana" w:hAnsi="Verdana" w:cs="Arial"/>
          <w:sz w:val="20"/>
          <w:szCs w:val="20"/>
        </w:rPr>
        <w:t xml:space="preserve"> upon hire and renewed annually</w:t>
      </w:r>
    </w:p>
    <w:p w:rsidR="00DD322E" w:rsidRPr="003E156D" w:rsidRDefault="00810A38" w:rsidP="005B2E09">
      <w:pPr>
        <w:rPr>
          <w:rFonts w:ascii="Verdana" w:hAnsi="Verdana"/>
          <w:sz w:val="20"/>
          <w:szCs w:val="20"/>
        </w:rPr>
      </w:pPr>
      <w:r w:rsidRPr="003E156D">
        <w:rPr>
          <w:rFonts w:ascii="Verdana" w:hAnsi="Verdana"/>
          <w:sz w:val="20"/>
          <w:szCs w:val="20"/>
        </w:rPr>
        <w:t>3. Experience i</w:t>
      </w:r>
      <w:r w:rsidR="008E73FF">
        <w:rPr>
          <w:rFonts w:ascii="Verdana" w:hAnsi="Verdana"/>
          <w:sz w:val="20"/>
          <w:szCs w:val="20"/>
        </w:rPr>
        <w:t xml:space="preserve">n refereeing or coaching sports </w:t>
      </w:r>
      <w:r w:rsidRPr="003E156D">
        <w:rPr>
          <w:rFonts w:ascii="Verdana" w:hAnsi="Verdana"/>
          <w:sz w:val="20"/>
          <w:szCs w:val="20"/>
        </w:rPr>
        <w:t>preferred</w:t>
      </w:r>
    </w:p>
    <w:p w:rsidR="00DD322E" w:rsidRPr="003E156D" w:rsidRDefault="00DD322E" w:rsidP="005B2E09">
      <w:pPr>
        <w:rPr>
          <w:rFonts w:ascii="Verdana" w:hAnsi="Verdana"/>
          <w:sz w:val="20"/>
          <w:szCs w:val="20"/>
        </w:rPr>
      </w:pPr>
      <w:r w:rsidRPr="003E156D">
        <w:rPr>
          <w:rFonts w:ascii="Verdana" w:hAnsi="Verdana"/>
          <w:sz w:val="20"/>
          <w:szCs w:val="20"/>
        </w:rPr>
        <w:t xml:space="preserve">4. </w:t>
      </w:r>
      <w:r w:rsidRPr="003E156D">
        <w:rPr>
          <w:rFonts w:ascii="Verdana" w:eastAsia="Verdana" w:hAnsi="Verdana" w:cs="Verdana"/>
          <w:sz w:val="20"/>
          <w:szCs w:val="20"/>
        </w:rPr>
        <w:t>Bi-lingual preferred</w:t>
      </w:r>
    </w:p>
    <w:p w:rsidR="00810A38" w:rsidRPr="003E156D" w:rsidRDefault="00DD322E" w:rsidP="005B2E09">
      <w:pPr>
        <w:rPr>
          <w:rFonts w:ascii="Verdana" w:hAnsi="Verdana"/>
          <w:sz w:val="20"/>
          <w:szCs w:val="20"/>
        </w:rPr>
      </w:pPr>
      <w:r w:rsidRPr="003E156D">
        <w:rPr>
          <w:rFonts w:ascii="Verdana" w:hAnsi="Verdana"/>
          <w:sz w:val="20"/>
          <w:szCs w:val="20"/>
        </w:rPr>
        <w:t>5</w:t>
      </w:r>
      <w:r w:rsidR="00810A38" w:rsidRPr="003E156D">
        <w:rPr>
          <w:rFonts w:ascii="Verdana" w:hAnsi="Verdana"/>
          <w:sz w:val="20"/>
          <w:szCs w:val="20"/>
        </w:rPr>
        <w:t>. Weeknight evening availability</w:t>
      </w:r>
    </w:p>
    <w:p w:rsidR="00810A38" w:rsidRPr="003E156D" w:rsidRDefault="00810A38" w:rsidP="005B2E09">
      <w:pPr>
        <w:rPr>
          <w:rFonts w:ascii="Verdana" w:hAnsi="Verdana"/>
          <w:sz w:val="20"/>
          <w:szCs w:val="20"/>
        </w:rPr>
      </w:pPr>
    </w:p>
    <w:p w:rsidR="005B560D" w:rsidRDefault="005B560D" w:rsidP="005B2E09">
      <w:pPr>
        <w:rPr>
          <w:rFonts w:ascii="Verdana" w:hAnsi="Verdana"/>
          <w:b/>
          <w:sz w:val="20"/>
          <w:szCs w:val="20"/>
        </w:rPr>
      </w:pPr>
    </w:p>
    <w:p w:rsidR="005B560D" w:rsidRDefault="005B560D" w:rsidP="005B2E09">
      <w:pPr>
        <w:rPr>
          <w:rFonts w:ascii="Verdana" w:hAnsi="Verdana"/>
          <w:b/>
          <w:sz w:val="20"/>
          <w:szCs w:val="20"/>
        </w:rPr>
      </w:pPr>
    </w:p>
    <w:p w:rsidR="00810A38" w:rsidRDefault="00810A38" w:rsidP="005B2E09">
      <w:pPr>
        <w:rPr>
          <w:rFonts w:ascii="Verdana" w:hAnsi="Verdana"/>
          <w:b/>
          <w:sz w:val="20"/>
          <w:szCs w:val="20"/>
        </w:rPr>
      </w:pPr>
      <w:r w:rsidRPr="003E156D">
        <w:rPr>
          <w:rFonts w:ascii="Verdana" w:hAnsi="Verdana"/>
          <w:b/>
          <w:sz w:val="20"/>
          <w:szCs w:val="20"/>
        </w:rPr>
        <w:lastRenderedPageBreak/>
        <w:t xml:space="preserve">Physical Demands: </w:t>
      </w:r>
    </w:p>
    <w:p w:rsidR="00BE14FE" w:rsidRPr="003E156D" w:rsidRDefault="00BE14FE" w:rsidP="005B2E09">
      <w:pPr>
        <w:rPr>
          <w:rFonts w:ascii="Verdana" w:hAnsi="Verdana"/>
          <w:b/>
          <w:sz w:val="20"/>
          <w:szCs w:val="20"/>
        </w:rPr>
      </w:pPr>
      <w:bookmarkStart w:id="0" w:name="_GoBack"/>
      <w:bookmarkEnd w:id="0"/>
    </w:p>
    <w:p w:rsidR="00810A38" w:rsidRPr="003E156D" w:rsidRDefault="00810A38" w:rsidP="005B2E09">
      <w:pPr>
        <w:rPr>
          <w:rFonts w:ascii="Verdana" w:hAnsi="Verdana"/>
          <w:sz w:val="20"/>
          <w:szCs w:val="20"/>
        </w:rPr>
      </w:pPr>
      <w:r w:rsidRPr="003E156D">
        <w:rPr>
          <w:rFonts w:ascii="Verdana" w:hAnsi="Verdana"/>
          <w:sz w:val="20"/>
          <w:szCs w:val="20"/>
        </w:rPr>
        <w:t xml:space="preserve">Ability to perform all physical aspects of the position. This individual will be required to </w:t>
      </w:r>
      <w:r w:rsidR="008E73FF">
        <w:rPr>
          <w:rFonts w:ascii="Verdana" w:hAnsi="Verdana"/>
          <w:sz w:val="20"/>
          <w:szCs w:val="20"/>
        </w:rPr>
        <w:t>run</w:t>
      </w:r>
      <w:r w:rsidRPr="003E156D">
        <w:rPr>
          <w:rFonts w:ascii="Verdana" w:hAnsi="Verdana"/>
          <w:sz w:val="20"/>
          <w:szCs w:val="20"/>
        </w:rPr>
        <w:t xml:space="preserve"> or stand for extended periods of time while demonstrating physical stamina and agility.</w:t>
      </w:r>
    </w:p>
    <w:p w:rsidR="004F284F" w:rsidRPr="003E156D" w:rsidRDefault="004F284F" w:rsidP="005B2E09">
      <w:pPr>
        <w:rPr>
          <w:rFonts w:ascii="Verdana" w:hAnsi="Verdana"/>
          <w:sz w:val="20"/>
          <w:szCs w:val="20"/>
        </w:rPr>
      </w:pPr>
    </w:p>
    <w:p w:rsidR="00810A38" w:rsidRPr="003E156D" w:rsidRDefault="00810A38" w:rsidP="005B2E09">
      <w:pPr>
        <w:rPr>
          <w:rFonts w:ascii="Verdana" w:hAnsi="Verdana"/>
          <w:sz w:val="20"/>
          <w:szCs w:val="20"/>
        </w:rPr>
      </w:pPr>
      <w:r w:rsidRPr="003E156D">
        <w:rPr>
          <w:rFonts w:ascii="Verdana" w:hAnsi="Verdana"/>
          <w:sz w:val="20"/>
          <w:szCs w:val="20"/>
        </w:rPr>
        <w:t>_______________________________      _____________________</w:t>
      </w:r>
    </w:p>
    <w:p w:rsidR="00810A38" w:rsidRPr="003E156D" w:rsidRDefault="00810A38" w:rsidP="005B2E09">
      <w:pPr>
        <w:rPr>
          <w:rFonts w:ascii="Verdana" w:hAnsi="Verdana"/>
          <w:sz w:val="20"/>
          <w:szCs w:val="20"/>
        </w:rPr>
      </w:pPr>
      <w:r w:rsidRPr="003E156D">
        <w:rPr>
          <w:rFonts w:ascii="Verdana" w:hAnsi="Verdana"/>
          <w:sz w:val="20"/>
          <w:szCs w:val="20"/>
        </w:rPr>
        <w:t xml:space="preserve">Signature, </w:t>
      </w:r>
      <w:r w:rsidR="00C40F76">
        <w:rPr>
          <w:rFonts w:ascii="Verdana" w:hAnsi="Verdana"/>
          <w:sz w:val="20"/>
          <w:szCs w:val="20"/>
        </w:rPr>
        <w:t>Adult</w:t>
      </w:r>
      <w:r w:rsidRPr="003E156D">
        <w:rPr>
          <w:rFonts w:ascii="Verdana" w:hAnsi="Verdana"/>
          <w:sz w:val="20"/>
          <w:szCs w:val="20"/>
        </w:rPr>
        <w:t xml:space="preserve"> Sports Referee                Date</w:t>
      </w:r>
    </w:p>
    <w:p w:rsidR="008E73FF" w:rsidRDefault="008E73FF" w:rsidP="005B2E09">
      <w:pPr>
        <w:rPr>
          <w:rFonts w:ascii="Verdana" w:hAnsi="Verdana"/>
          <w:i/>
          <w:sz w:val="20"/>
          <w:szCs w:val="20"/>
        </w:rPr>
      </w:pPr>
    </w:p>
    <w:p w:rsidR="00810A38" w:rsidRPr="003E156D" w:rsidRDefault="00810A38" w:rsidP="005B2E09">
      <w:pPr>
        <w:rPr>
          <w:rFonts w:ascii="Verdana" w:hAnsi="Verdana"/>
          <w:i/>
          <w:sz w:val="20"/>
          <w:szCs w:val="20"/>
        </w:rPr>
      </w:pPr>
      <w:r w:rsidRPr="003E156D">
        <w:rPr>
          <w:rFonts w:ascii="Verdana" w:hAnsi="Verdana"/>
          <w:i/>
          <w:sz w:val="20"/>
          <w:szCs w:val="20"/>
        </w:rPr>
        <w:t xml:space="preserve">Last Revised: </w:t>
      </w:r>
      <w:r w:rsidR="00D62E12">
        <w:rPr>
          <w:rFonts w:ascii="Verdana" w:hAnsi="Verdana"/>
          <w:i/>
          <w:sz w:val="20"/>
          <w:szCs w:val="20"/>
        </w:rPr>
        <w:t>June</w:t>
      </w:r>
      <w:r w:rsidRPr="003E156D">
        <w:rPr>
          <w:rFonts w:ascii="Verdana" w:hAnsi="Verdana"/>
          <w:i/>
          <w:sz w:val="20"/>
          <w:szCs w:val="20"/>
        </w:rPr>
        <w:t xml:space="preserve"> 2019</w:t>
      </w:r>
    </w:p>
    <w:sectPr w:rsidR="00810A38" w:rsidRPr="003E156D" w:rsidSect="003E156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2F" w:rsidRDefault="00651D2F" w:rsidP="00810A38">
      <w:r>
        <w:separator/>
      </w:r>
    </w:p>
  </w:endnote>
  <w:endnote w:type="continuationSeparator" w:id="0">
    <w:p w:rsidR="00651D2F" w:rsidRDefault="00651D2F" w:rsidP="0081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38" w:rsidRDefault="00810A38" w:rsidP="00810A38">
    <w:pPr>
      <w:pStyle w:val="Footer"/>
    </w:pPr>
    <w:r>
      <w:rPr>
        <w:noProof/>
      </w:rPr>
      <w:drawing>
        <wp:inline distT="0" distB="0" distL="0" distR="0">
          <wp:extent cx="523875" cy="390525"/>
          <wp:effectExtent l="0" t="0" r="9525" b="9525"/>
          <wp:docPr id="2" name="Picture 2" descr="blue and purple 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nd purple 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Pr>
        <w:noProof/>
      </w:rPr>
      <w:drawing>
        <wp:inline distT="0" distB="0" distL="0" distR="0">
          <wp:extent cx="619125" cy="180975"/>
          <wp:effectExtent l="0" t="0" r="9525" b="9525"/>
          <wp:docPr id="1" name="Picture 1" descr="blu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t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p>
  <w:p w:rsidR="00810A38" w:rsidRDefault="00810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2F" w:rsidRDefault="00651D2F" w:rsidP="00810A38">
      <w:r>
        <w:separator/>
      </w:r>
    </w:p>
  </w:footnote>
  <w:footnote w:type="continuationSeparator" w:id="0">
    <w:p w:rsidR="00651D2F" w:rsidRDefault="00651D2F" w:rsidP="00810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72AB"/>
    <w:multiLevelType w:val="hybridMultilevel"/>
    <w:tmpl w:val="90BA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B25DA"/>
    <w:multiLevelType w:val="hybridMultilevel"/>
    <w:tmpl w:val="8990E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6B7D87"/>
    <w:multiLevelType w:val="hybridMultilevel"/>
    <w:tmpl w:val="F886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38"/>
    <w:rsid w:val="000405AC"/>
    <w:rsid w:val="000F76E2"/>
    <w:rsid w:val="00166BD0"/>
    <w:rsid w:val="002D0FFC"/>
    <w:rsid w:val="003C7B38"/>
    <w:rsid w:val="003E156D"/>
    <w:rsid w:val="004F284F"/>
    <w:rsid w:val="00530CF7"/>
    <w:rsid w:val="005655E4"/>
    <w:rsid w:val="005B2E09"/>
    <w:rsid w:val="005B560D"/>
    <w:rsid w:val="00651D2F"/>
    <w:rsid w:val="006D3B1D"/>
    <w:rsid w:val="00750365"/>
    <w:rsid w:val="007A4F5B"/>
    <w:rsid w:val="00810A38"/>
    <w:rsid w:val="008A1F56"/>
    <w:rsid w:val="008E73FF"/>
    <w:rsid w:val="00913447"/>
    <w:rsid w:val="00913C5D"/>
    <w:rsid w:val="00952EE9"/>
    <w:rsid w:val="00A126C1"/>
    <w:rsid w:val="00A36742"/>
    <w:rsid w:val="00A42393"/>
    <w:rsid w:val="00A46588"/>
    <w:rsid w:val="00A81781"/>
    <w:rsid w:val="00B3548C"/>
    <w:rsid w:val="00BA61B1"/>
    <w:rsid w:val="00BC7EAE"/>
    <w:rsid w:val="00BE14FE"/>
    <w:rsid w:val="00BF1ACC"/>
    <w:rsid w:val="00C236D2"/>
    <w:rsid w:val="00C40F76"/>
    <w:rsid w:val="00CC4C36"/>
    <w:rsid w:val="00D04E8E"/>
    <w:rsid w:val="00D62E12"/>
    <w:rsid w:val="00D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66D7D-4404-43EF-90C7-DE454628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0A38"/>
    <w:pPr>
      <w:jc w:val="center"/>
    </w:pPr>
    <w:rPr>
      <w:rFonts w:ascii="Arial" w:eastAsia="Times New Roman" w:hAnsi="Arial" w:cs="Times New Roman"/>
      <w:b/>
      <w:i/>
      <w:sz w:val="32"/>
      <w:szCs w:val="20"/>
    </w:rPr>
  </w:style>
  <w:style w:type="character" w:customStyle="1" w:styleId="TitleChar">
    <w:name w:val="Title Char"/>
    <w:basedOn w:val="DefaultParagraphFont"/>
    <w:link w:val="Title"/>
    <w:rsid w:val="00810A38"/>
    <w:rPr>
      <w:rFonts w:ascii="Arial" w:eastAsia="Times New Roman" w:hAnsi="Arial" w:cs="Times New Roman"/>
      <w:b/>
      <w:i/>
      <w:sz w:val="32"/>
      <w:szCs w:val="20"/>
    </w:rPr>
  </w:style>
  <w:style w:type="paragraph" w:styleId="Header">
    <w:name w:val="header"/>
    <w:basedOn w:val="Normal"/>
    <w:link w:val="HeaderChar"/>
    <w:uiPriority w:val="99"/>
    <w:unhideWhenUsed/>
    <w:rsid w:val="00810A38"/>
    <w:pPr>
      <w:tabs>
        <w:tab w:val="center" w:pos="4680"/>
        <w:tab w:val="right" w:pos="9360"/>
      </w:tabs>
    </w:pPr>
  </w:style>
  <w:style w:type="character" w:customStyle="1" w:styleId="HeaderChar">
    <w:name w:val="Header Char"/>
    <w:basedOn w:val="DefaultParagraphFont"/>
    <w:link w:val="Header"/>
    <w:uiPriority w:val="99"/>
    <w:rsid w:val="00810A38"/>
  </w:style>
  <w:style w:type="paragraph" w:styleId="Footer">
    <w:name w:val="footer"/>
    <w:basedOn w:val="Normal"/>
    <w:link w:val="FooterChar"/>
    <w:unhideWhenUsed/>
    <w:rsid w:val="00810A38"/>
    <w:pPr>
      <w:tabs>
        <w:tab w:val="center" w:pos="4680"/>
        <w:tab w:val="right" w:pos="9360"/>
      </w:tabs>
    </w:pPr>
  </w:style>
  <w:style w:type="character" w:customStyle="1" w:styleId="FooterChar">
    <w:name w:val="Footer Char"/>
    <w:basedOn w:val="DefaultParagraphFont"/>
    <w:link w:val="Footer"/>
    <w:rsid w:val="00810A38"/>
  </w:style>
  <w:style w:type="paragraph" w:styleId="ListParagraph">
    <w:name w:val="List Paragraph"/>
    <w:basedOn w:val="Normal"/>
    <w:uiPriority w:val="34"/>
    <w:qFormat/>
    <w:rsid w:val="00D6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7944">
      <w:bodyDiv w:val="1"/>
      <w:marLeft w:val="0"/>
      <w:marRight w:val="0"/>
      <w:marTop w:val="0"/>
      <w:marBottom w:val="0"/>
      <w:divBdr>
        <w:top w:val="none" w:sz="0" w:space="0" w:color="auto"/>
        <w:left w:val="none" w:sz="0" w:space="0" w:color="auto"/>
        <w:bottom w:val="none" w:sz="0" w:space="0" w:color="auto"/>
        <w:right w:val="none" w:sz="0" w:space="0" w:color="auto"/>
      </w:divBdr>
    </w:div>
    <w:div w:id="13096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Gard</dc:creator>
  <cp:keywords/>
  <dc:description/>
  <cp:lastModifiedBy>Heidi Moseley</cp:lastModifiedBy>
  <cp:revision>5</cp:revision>
  <dcterms:created xsi:type="dcterms:W3CDTF">2019-06-27T15:01:00Z</dcterms:created>
  <dcterms:modified xsi:type="dcterms:W3CDTF">2019-07-01T14:51:00Z</dcterms:modified>
</cp:coreProperties>
</file>